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420D" w14:textId="56C37E71" w:rsidR="008C5AB0" w:rsidRPr="008C5AB0" w:rsidRDefault="008C5AB0" w:rsidP="008C5AB0">
      <w:pPr>
        <w:spacing w:line="276" w:lineRule="auto"/>
        <w:jc w:val="center"/>
        <w:rPr>
          <w:rFonts w:ascii="Arial" w:hAnsi="Arial" w:cs="Arial"/>
          <w:b/>
          <w:bCs/>
          <w:noProof/>
          <w:color w:val="000000" w:themeColor="text1"/>
          <w:sz w:val="28"/>
          <w:szCs w:val="28"/>
          <w:lang w:val="es-CR" w:eastAsia="en-US"/>
        </w:rPr>
      </w:pPr>
      <w:r w:rsidRPr="008C5AB0">
        <w:rPr>
          <w:rFonts w:ascii="Arial" w:hAnsi="Arial" w:cs="Arial"/>
          <w:b/>
          <w:bCs/>
          <w:noProof/>
          <w:color w:val="000000" w:themeColor="text1"/>
          <w:sz w:val="28"/>
          <w:szCs w:val="28"/>
        </w:rPr>
        <w:t>Costa Rica EXPRESS 202</w:t>
      </w:r>
      <w:r w:rsidR="00B45A26">
        <w:rPr>
          <w:rFonts w:ascii="Arial" w:hAnsi="Arial" w:cs="Arial"/>
          <w:b/>
          <w:bCs/>
          <w:noProof/>
          <w:color w:val="000000" w:themeColor="text1"/>
          <w:sz w:val="28"/>
          <w:szCs w:val="28"/>
        </w:rPr>
        <w:t>5</w:t>
      </w:r>
    </w:p>
    <w:p w14:paraId="45E6A5D1" w14:textId="192679B4" w:rsidR="008C5AB0" w:rsidRPr="008C5AB0" w:rsidRDefault="008C5AB0" w:rsidP="008C5AB0">
      <w:pPr>
        <w:spacing w:line="360" w:lineRule="auto"/>
        <w:jc w:val="center"/>
        <w:rPr>
          <w:rFonts w:ascii="Arial" w:hAnsi="Arial" w:cs="Arial"/>
          <w:b/>
          <w:bCs/>
          <w:color w:val="000000" w:themeColor="text1"/>
          <w:sz w:val="28"/>
          <w:szCs w:val="28"/>
        </w:rPr>
      </w:pPr>
      <w:r w:rsidRPr="008C5AB0">
        <w:rPr>
          <w:rFonts w:ascii="Arial" w:hAnsi="Arial" w:cs="Arial"/>
          <w:b/>
          <w:bCs/>
          <w:color w:val="000000" w:themeColor="text1"/>
          <w:sz w:val="28"/>
          <w:szCs w:val="28"/>
        </w:rPr>
        <w:t>8 días / 7 noches</w:t>
      </w:r>
    </w:p>
    <w:p w14:paraId="7417A41D" w14:textId="5DD660E1" w:rsidR="008C5AB0" w:rsidRPr="008C5AB0" w:rsidRDefault="008C5AB0" w:rsidP="008C5AB0">
      <w:pPr>
        <w:spacing w:line="360" w:lineRule="auto"/>
        <w:jc w:val="center"/>
        <w:rPr>
          <w:rFonts w:ascii="Arial" w:hAnsi="Arial" w:cs="Arial"/>
          <w:b/>
          <w:bCs/>
          <w:noProof/>
          <w:color w:val="000000" w:themeColor="text1"/>
          <w:sz w:val="22"/>
          <w:szCs w:val="22"/>
        </w:rPr>
      </w:pPr>
      <w:r w:rsidRPr="008C5AB0">
        <w:rPr>
          <w:rFonts w:ascii="Arial" w:hAnsi="Arial" w:cs="Arial"/>
          <w:b/>
          <w:bCs/>
          <w:color w:val="000000" w:themeColor="text1"/>
          <w:sz w:val="22"/>
          <w:szCs w:val="22"/>
        </w:rPr>
        <w:t xml:space="preserve">Salidas: </w:t>
      </w:r>
      <w:r w:rsidR="00A50FC5" w:rsidRPr="008C5AB0">
        <w:rPr>
          <w:rFonts w:ascii="Arial" w:hAnsi="Arial" w:cs="Arial"/>
          <w:b/>
          <w:bCs/>
          <w:color w:val="000000" w:themeColor="text1"/>
          <w:sz w:val="22"/>
          <w:szCs w:val="22"/>
        </w:rPr>
        <w:t>sábado</w:t>
      </w:r>
      <w:r w:rsidRPr="008C5AB0">
        <w:rPr>
          <w:rFonts w:ascii="Arial" w:hAnsi="Arial" w:cs="Arial"/>
          <w:b/>
          <w:bCs/>
          <w:color w:val="000000" w:themeColor="text1"/>
          <w:sz w:val="22"/>
          <w:szCs w:val="22"/>
        </w:rPr>
        <w:t xml:space="preserve">, Domingo y </w:t>
      </w:r>
      <w:r w:rsidR="007B452B" w:rsidRPr="008C5AB0">
        <w:rPr>
          <w:rFonts w:ascii="Arial" w:hAnsi="Arial" w:cs="Arial"/>
          <w:b/>
          <w:bCs/>
          <w:color w:val="000000" w:themeColor="text1"/>
          <w:sz w:val="22"/>
          <w:szCs w:val="22"/>
        </w:rPr>
        <w:t>lunes</w:t>
      </w:r>
      <w:r w:rsidR="007B452B">
        <w:rPr>
          <w:rFonts w:ascii="Arial" w:hAnsi="Arial" w:cs="Arial"/>
          <w:b/>
          <w:bCs/>
          <w:color w:val="000000" w:themeColor="text1"/>
          <w:sz w:val="22"/>
          <w:szCs w:val="22"/>
        </w:rPr>
        <w:t xml:space="preserve"> </w:t>
      </w:r>
      <w:r w:rsidRPr="008C5AB0">
        <w:rPr>
          <w:rFonts w:ascii="Arial" w:hAnsi="Arial" w:cs="Arial"/>
          <w:b/>
          <w:bCs/>
          <w:color w:val="000000" w:themeColor="text1"/>
          <w:sz w:val="22"/>
          <w:szCs w:val="22"/>
        </w:rPr>
        <w:t xml:space="preserve">del </w:t>
      </w:r>
      <w:r w:rsidR="00B45A26">
        <w:rPr>
          <w:rFonts w:ascii="Arial" w:hAnsi="Arial" w:cs="Arial"/>
          <w:b/>
          <w:bCs/>
          <w:color w:val="000000" w:themeColor="text1"/>
          <w:sz w:val="22"/>
          <w:szCs w:val="22"/>
        </w:rPr>
        <w:t xml:space="preserve">01 </w:t>
      </w:r>
      <w:r w:rsidRPr="008C5AB0">
        <w:rPr>
          <w:rFonts w:ascii="Arial" w:hAnsi="Arial" w:cs="Arial"/>
          <w:b/>
          <w:bCs/>
          <w:color w:val="000000" w:themeColor="text1"/>
          <w:sz w:val="22"/>
          <w:szCs w:val="22"/>
        </w:rPr>
        <w:t xml:space="preserve">de </w:t>
      </w:r>
      <w:r w:rsidR="007B452B">
        <w:rPr>
          <w:rFonts w:ascii="Arial" w:hAnsi="Arial" w:cs="Arial"/>
          <w:b/>
          <w:bCs/>
          <w:color w:val="000000" w:themeColor="text1"/>
          <w:sz w:val="22"/>
          <w:szCs w:val="22"/>
        </w:rPr>
        <w:t>enero</w:t>
      </w:r>
      <w:r w:rsidRPr="008C5AB0">
        <w:rPr>
          <w:rFonts w:ascii="Arial" w:hAnsi="Arial" w:cs="Arial"/>
          <w:b/>
          <w:bCs/>
          <w:color w:val="000000" w:themeColor="text1"/>
          <w:sz w:val="22"/>
          <w:szCs w:val="22"/>
        </w:rPr>
        <w:t xml:space="preserve"> al 10 de </w:t>
      </w:r>
      <w:r w:rsidR="00D76CA6" w:rsidRPr="008C5AB0">
        <w:rPr>
          <w:rFonts w:ascii="Arial" w:hAnsi="Arial" w:cs="Arial"/>
          <w:b/>
          <w:bCs/>
          <w:color w:val="000000" w:themeColor="text1"/>
          <w:sz w:val="22"/>
          <w:szCs w:val="22"/>
        </w:rPr>
        <w:t>diciembre</w:t>
      </w:r>
      <w:r w:rsidRPr="008C5AB0">
        <w:rPr>
          <w:rFonts w:ascii="Arial" w:hAnsi="Arial" w:cs="Arial"/>
          <w:b/>
          <w:bCs/>
          <w:color w:val="000000" w:themeColor="text1"/>
          <w:sz w:val="22"/>
          <w:szCs w:val="22"/>
        </w:rPr>
        <w:t xml:space="preserve"> de 202</w:t>
      </w:r>
      <w:r w:rsidR="00B45A26">
        <w:rPr>
          <w:rFonts w:ascii="Arial" w:hAnsi="Arial" w:cs="Arial"/>
          <w:b/>
          <w:bCs/>
          <w:color w:val="000000" w:themeColor="text1"/>
          <w:sz w:val="22"/>
          <w:szCs w:val="22"/>
        </w:rPr>
        <w:t>5</w:t>
      </w:r>
    </w:p>
    <w:p w14:paraId="3C742C80" w14:textId="77777777" w:rsidR="008C5AB0" w:rsidRPr="008C5AB0" w:rsidRDefault="008C5AB0" w:rsidP="008C5AB0">
      <w:pPr>
        <w:jc w:val="center"/>
        <w:rPr>
          <w:rFonts w:ascii="Arial" w:hAnsi="Arial" w:cs="Arial"/>
          <w:color w:val="000000" w:themeColor="text1"/>
          <w:sz w:val="22"/>
          <w:szCs w:val="22"/>
        </w:rPr>
      </w:pPr>
      <w:r w:rsidRPr="008C5AB0">
        <w:rPr>
          <w:rFonts w:ascii="Arial" w:hAnsi="Arial" w:cs="Arial"/>
          <w:color w:val="000000" w:themeColor="text1"/>
          <w:sz w:val="22"/>
          <w:szCs w:val="22"/>
        </w:rPr>
        <w:t>1 noche en San José, 2 en Arenal, 2 en Monteverde</w:t>
      </w:r>
    </w:p>
    <w:p w14:paraId="4FDC01B7" w14:textId="77777777" w:rsidR="008C5AB0" w:rsidRPr="008C5AB0" w:rsidRDefault="008C5AB0" w:rsidP="008C5AB0">
      <w:pPr>
        <w:jc w:val="center"/>
        <w:rPr>
          <w:rFonts w:ascii="Arial" w:hAnsi="Arial" w:cs="Arial"/>
          <w:color w:val="000000" w:themeColor="text1"/>
          <w:sz w:val="22"/>
          <w:szCs w:val="22"/>
        </w:rPr>
      </w:pPr>
      <w:r w:rsidRPr="008C5AB0">
        <w:rPr>
          <w:rFonts w:ascii="Arial" w:hAnsi="Arial" w:cs="Arial"/>
          <w:color w:val="000000" w:themeColor="text1"/>
          <w:sz w:val="22"/>
          <w:szCs w:val="22"/>
        </w:rPr>
        <w:t xml:space="preserve">y 2 en Manuel Antonio </w:t>
      </w:r>
    </w:p>
    <w:p w14:paraId="463AB3CE" w14:textId="77777777" w:rsidR="008C5AB0" w:rsidRPr="008C5AB0" w:rsidRDefault="008C5AB0" w:rsidP="008C5AB0">
      <w:pPr>
        <w:jc w:val="center"/>
        <w:rPr>
          <w:rFonts w:ascii="Arial" w:hAnsi="Arial" w:cs="Arial"/>
          <w:color w:val="000000" w:themeColor="text1"/>
          <w:sz w:val="22"/>
          <w:szCs w:val="22"/>
        </w:rPr>
      </w:pPr>
    </w:p>
    <w:p w14:paraId="5510B602"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t>DÍA 1. SAN JOSÉ</w:t>
      </w:r>
    </w:p>
    <w:p w14:paraId="7D235233" w14:textId="77777777" w:rsidR="008C5AB0" w:rsidRPr="008C5AB0" w:rsidRDefault="008C5AB0" w:rsidP="00D76CA6">
      <w:pPr>
        <w:jc w:val="both"/>
        <w:rPr>
          <w:rFonts w:ascii="Arial" w:hAnsi="Arial" w:cs="Arial"/>
          <w:color w:val="000000" w:themeColor="text1"/>
          <w:sz w:val="22"/>
          <w:szCs w:val="22"/>
        </w:rPr>
      </w:pPr>
      <w:r w:rsidRPr="008C5AB0">
        <w:rPr>
          <w:rFonts w:ascii="Arial" w:hAnsi="Arial" w:cs="Arial"/>
          <w:color w:val="000000" w:themeColor="text1"/>
          <w:sz w:val="22"/>
          <w:szCs w:val="22"/>
        </w:rPr>
        <w:t xml:space="preserve">Llegada al </w:t>
      </w:r>
      <w:r w:rsidRPr="008C5AB0">
        <w:rPr>
          <w:rFonts w:ascii="Arial" w:hAnsi="Arial" w:cs="Arial"/>
          <w:b/>
          <w:bCs/>
          <w:color w:val="000000" w:themeColor="text1"/>
          <w:sz w:val="22"/>
          <w:szCs w:val="22"/>
        </w:rPr>
        <w:t>Aeropuerto Internacional de San José</w:t>
      </w:r>
      <w:r w:rsidRPr="008C5AB0">
        <w:rPr>
          <w:rFonts w:ascii="Arial" w:hAnsi="Arial" w:cs="Arial"/>
          <w:color w:val="000000" w:themeColor="text1"/>
          <w:sz w:val="22"/>
          <w:szCs w:val="22"/>
        </w:rPr>
        <w:t>. Traslado al hotel. Tiempo libre. Alojamiento.</w:t>
      </w:r>
    </w:p>
    <w:p w14:paraId="4F1568CF" w14:textId="77777777" w:rsidR="008C5AB0" w:rsidRPr="008C5AB0" w:rsidRDefault="008C5AB0" w:rsidP="00D76CA6">
      <w:pPr>
        <w:spacing w:line="276" w:lineRule="auto"/>
        <w:jc w:val="both"/>
        <w:rPr>
          <w:rFonts w:ascii="Arial" w:hAnsi="Arial" w:cs="Arial"/>
          <w:color w:val="000000" w:themeColor="text1"/>
          <w:sz w:val="22"/>
          <w:szCs w:val="22"/>
        </w:rPr>
      </w:pPr>
    </w:p>
    <w:p w14:paraId="0362B7D4"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t>DÍA 2. SAN JOSÉ – ARENAL (139 km)</w:t>
      </w:r>
    </w:p>
    <w:p w14:paraId="7D32DF55" w14:textId="77777777" w:rsidR="008C5AB0" w:rsidRPr="008C5AB0" w:rsidRDefault="008C5AB0" w:rsidP="00D76CA6">
      <w:pPr>
        <w:jc w:val="both"/>
        <w:rPr>
          <w:rFonts w:ascii="Arial" w:hAnsi="Arial" w:cs="Arial"/>
          <w:color w:val="000000" w:themeColor="text1"/>
          <w:sz w:val="22"/>
          <w:szCs w:val="22"/>
        </w:rPr>
      </w:pPr>
      <w:r w:rsidRPr="008C5AB0">
        <w:rPr>
          <w:rFonts w:ascii="Arial" w:hAnsi="Arial" w:cs="Arial"/>
          <w:b/>
          <w:bCs/>
          <w:color w:val="000000" w:themeColor="text1"/>
          <w:sz w:val="22"/>
          <w:szCs w:val="22"/>
        </w:rPr>
        <w:t>Desayuno</w:t>
      </w:r>
      <w:r w:rsidRPr="008C5AB0">
        <w:rPr>
          <w:rFonts w:ascii="Arial" w:hAnsi="Arial" w:cs="Arial"/>
          <w:color w:val="000000" w:themeColor="text1"/>
          <w:sz w:val="22"/>
          <w:szCs w:val="22"/>
        </w:rPr>
        <w:t xml:space="preserve">. Salida hacia </w:t>
      </w:r>
      <w:r w:rsidRPr="008C5AB0">
        <w:rPr>
          <w:rFonts w:ascii="Arial" w:hAnsi="Arial" w:cs="Arial"/>
          <w:b/>
          <w:bCs/>
          <w:color w:val="000000" w:themeColor="text1"/>
          <w:sz w:val="22"/>
          <w:szCs w:val="22"/>
        </w:rPr>
        <w:t>Arenal</w:t>
      </w:r>
      <w:r w:rsidRPr="008C5AB0">
        <w:rPr>
          <w:rFonts w:ascii="Arial" w:hAnsi="Arial" w:cs="Arial"/>
          <w:color w:val="000000" w:themeColor="text1"/>
          <w:sz w:val="22"/>
          <w:szCs w:val="22"/>
        </w:rPr>
        <w:t xml:space="preserve">, uno de los lugares más visitados de Costa Rica, famoso por su majestuoso volcán y las propiedades beneficiosas de sus aguas termales.  Llegada, tiempo libre y alojamiento. </w:t>
      </w:r>
    </w:p>
    <w:p w14:paraId="23AEBD3C" w14:textId="77777777" w:rsidR="008C5AB0" w:rsidRPr="008C5AB0" w:rsidRDefault="008C5AB0" w:rsidP="00D76CA6">
      <w:pPr>
        <w:tabs>
          <w:tab w:val="left" w:pos="7515"/>
        </w:tabs>
        <w:jc w:val="both"/>
        <w:rPr>
          <w:rFonts w:ascii="Arial" w:hAnsi="Arial" w:cs="Arial"/>
          <w:color w:val="000000" w:themeColor="text1"/>
          <w:sz w:val="22"/>
          <w:szCs w:val="22"/>
        </w:rPr>
      </w:pPr>
      <w:r w:rsidRPr="008C5AB0">
        <w:rPr>
          <w:rFonts w:ascii="Arial" w:hAnsi="Arial" w:cs="Arial"/>
          <w:color w:val="000000" w:themeColor="text1"/>
          <w:sz w:val="22"/>
          <w:szCs w:val="22"/>
        </w:rPr>
        <w:t xml:space="preserve">   </w:t>
      </w:r>
    </w:p>
    <w:p w14:paraId="019E7C4B"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t>DÍA 3. ARENAL</w:t>
      </w:r>
    </w:p>
    <w:p w14:paraId="38130663" w14:textId="77777777" w:rsidR="008C5AB0" w:rsidRPr="008C5AB0" w:rsidRDefault="008C5AB0" w:rsidP="00D76CA6">
      <w:pPr>
        <w:jc w:val="both"/>
        <w:rPr>
          <w:rFonts w:ascii="Arial" w:hAnsi="Arial" w:cs="Arial"/>
          <w:color w:val="000000" w:themeColor="text1"/>
          <w:sz w:val="22"/>
          <w:szCs w:val="22"/>
        </w:rPr>
      </w:pPr>
      <w:r w:rsidRPr="008C5AB0">
        <w:rPr>
          <w:rFonts w:ascii="Arial" w:hAnsi="Arial" w:cs="Arial"/>
          <w:b/>
          <w:bCs/>
          <w:color w:val="000000" w:themeColor="text1"/>
          <w:sz w:val="22"/>
          <w:szCs w:val="22"/>
        </w:rPr>
        <w:t>Desayuno</w:t>
      </w:r>
      <w:r w:rsidRPr="008C5AB0">
        <w:rPr>
          <w:rFonts w:ascii="Arial" w:hAnsi="Arial" w:cs="Arial"/>
          <w:color w:val="000000" w:themeColor="text1"/>
          <w:sz w:val="22"/>
          <w:szCs w:val="22"/>
        </w:rPr>
        <w:t xml:space="preserve">. </w:t>
      </w:r>
      <w:r w:rsidRPr="008C5AB0">
        <w:rPr>
          <w:rFonts w:ascii="Arial" w:hAnsi="Arial" w:cs="Arial"/>
          <w:b/>
          <w:bCs/>
          <w:color w:val="000000" w:themeColor="text1"/>
          <w:sz w:val="22"/>
          <w:szCs w:val="22"/>
        </w:rPr>
        <w:t>Día libre</w:t>
      </w:r>
      <w:r w:rsidRPr="008C5AB0">
        <w:rPr>
          <w:rFonts w:ascii="Arial" w:hAnsi="Arial" w:cs="Arial"/>
          <w:color w:val="000000" w:themeColor="text1"/>
          <w:sz w:val="22"/>
          <w:szCs w:val="22"/>
        </w:rPr>
        <w:t xml:space="preserve"> para disfrutar de este bello entorno natural. Posibilidad de realizar excursiones opcionales: </w:t>
      </w:r>
      <w:r w:rsidRPr="008C5AB0">
        <w:rPr>
          <w:rFonts w:ascii="Arial" w:hAnsi="Arial" w:cs="Arial"/>
          <w:b/>
          <w:bCs/>
          <w:color w:val="000000" w:themeColor="text1"/>
          <w:sz w:val="22"/>
          <w:szCs w:val="22"/>
        </w:rPr>
        <w:t>Puentes Colgantes</w:t>
      </w:r>
      <w:r w:rsidRPr="008C5AB0">
        <w:rPr>
          <w:rFonts w:ascii="Arial" w:hAnsi="Arial" w:cs="Arial"/>
          <w:color w:val="000000" w:themeColor="text1"/>
          <w:sz w:val="22"/>
          <w:szCs w:val="22"/>
        </w:rPr>
        <w:t xml:space="preserve"> o la </w:t>
      </w:r>
      <w:r w:rsidRPr="008C5AB0">
        <w:rPr>
          <w:rFonts w:ascii="Arial" w:hAnsi="Arial" w:cs="Arial"/>
          <w:b/>
          <w:bCs/>
          <w:color w:val="000000" w:themeColor="text1"/>
          <w:sz w:val="22"/>
          <w:szCs w:val="22"/>
        </w:rPr>
        <w:t>Catarata La Fortuna</w:t>
      </w:r>
      <w:r w:rsidRPr="008C5AB0">
        <w:rPr>
          <w:rFonts w:ascii="Arial" w:hAnsi="Arial" w:cs="Arial"/>
          <w:color w:val="000000" w:themeColor="text1"/>
          <w:sz w:val="22"/>
          <w:szCs w:val="22"/>
        </w:rPr>
        <w:t>, con un bello mirador desde donde observar los 70 metros de caída libre de agua. Alojamiento.</w:t>
      </w:r>
    </w:p>
    <w:p w14:paraId="4CE8E632" w14:textId="77777777" w:rsidR="008C5AB0" w:rsidRPr="008C5AB0" w:rsidRDefault="008C5AB0" w:rsidP="00D76CA6">
      <w:pPr>
        <w:jc w:val="both"/>
        <w:rPr>
          <w:rFonts w:ascii="Arial" w:hAnsi="Arial" w:cs="Arial"/>
          <w:color w:val="000000" w:themeColor="text1"/>
          <w:sz w:val="22"/>
          <w:szCs w:val="22"/>
        </w:rPr>
      </w:pPr>
    </w:p>
    <w:p w14:paraId="1DD3F67D"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t xml:space="preserve">DÍA 4. ARENAL – MONTEVERDE (119 km) </w:t>
      </w:r>
    </w:p>
    <w:p w14:paraId="67A3E995" w14:textId="77777777" w:rsidR="008C5AB0" w:rsidRPr="008C5AB0" w:rsidRDefault="008C5AB0" w:rsidP="00D76CA6">
      <w:pPr>
        <w:jc w:val="both"/>
        <w:rPr>
          <w:rFonts w:ascii="Arial" w:hAnsi="Arial" w:cs="Arial"/>
          <w:color w:val="000000" w:themeColor="text1"/>
          <w:sz w:val="22"/>
          <w:szCs w:val="22"/>
        </w:rPr>
      </w:pPr>
      <w:r w:rsidRPr="008C5AB0">
        <w:rPr>
          <w:rFonts w:ascii="Arial" w:hAnsi="Arial" w:cs="Arial"/>
          <w:b/>
          <w:bCs/>
          <w:color w:val="000000" w:themeColor="text1"/>
          <w:sz w:val="22"/>
          <w:szCs w:val="22"/>
        </w:rPr>
        <w:t>Desayuno</w:t>
      </w:r>
      <w:r w:rsidRPr="008C5AB0">
        <w:rPr>
          <w:rFonts w:ascii="Arial" w:hAnsi="Arial" w:cs="Arial"/>
          <w:color w:val="000000" w:themeColor="text1"/>
          <w:sz w:val="22"/>
          <w:szCs w:val="22"/>
        </w:rPr>
        <w:t xml:space="preserve">. Por la mañana, salida hacia </w:t>
      </w:r>
      <w:r w:rsidRPr="008C5AB0">
        <w:rPr>
          <w:rFonts w:ascii="Arial" w:hAnsi="Arial" w:cs="Arial"/>
          <w:b/>
          <w:bCs/>
          <w:color w:val="000000" w:themeColor="text1"/>
          <w:sz w:val="22"/>
          <w:szCs w:val="22"/>
        </w:rPr>
        <w:t>Monteverde</w:t>
      </w:r>
      <w:r w:rsidRPr="008C5AB0">
        <w:rPr>
          <w:rFonts w:ascii="Arial" w:hAnsi="Arial" w:cs="Arial"/>
          <w:color w:val="000000" w:themeColor="text1"/>
          <w:sz w:val="22"/>
          <w:szCs w:val="22"/>
        </w:rPr>
        <w:t>, situado en la zona montañosa del noroeste de Costa Rica y mundialmente conocido por la biodiversidad de su Reserva Biológica del Bosque Nuboso. Llegada, tiempo libre y alojamiento.</w:t>
      </w:r>
    </w:p>
    <w:p w14:paraId="1644E09C" w14:textId="77777777" w:rsidR="008C5AB0" w:rsidRPr="008C5AB0" w:rsidRDefault="008C5AB0" w:rsidP="00D76CA6">
      <w:pPr>
        <w:jc w:val="both"/>
        <w:rPr>
          <w:rFonts w:ascii="Arial" w:hAnsi="Arial" w:cs="Arial"/>
          <w:color w:val="000000" w:themeColor="text1"/>
          <w:sz w:val="22"/>
          <w:szCs w:val="22"/>
        </w:rPr>
      </w:pPr>
    </w:p>
    <w:p w14:paraId="6B696E3A"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t>DÍA 5. MONTEVERDE</w:t>
      </w:r>
    </w:p>
    <w:p w14:paraId="46B691B1" w14:textId="77777777" w:rsidR="008C5AB0" w:rsidRPr="008C5AB0" w:rsidRDefault="008C5AB0" w:rsidP="00D76CA6">
      <w:pPr>
        <w:jc w:val="both"/>
        <w:rPr>
          <w:rFonts w:ascii="Arial" w:hAnsi="Arial" w:cs="Arial"/>
          <w:color w:val="000000" w:themeColor="text1"/>
          <w:sz w:val="22"/>
          <w:szCs w:val="22"/>
        </w:rPr>
      </w:pPr>
      <w:bookmarkStart w:id="0" w:name="_Hlk89940361"/>
      <w:r w:rsidRPr="008C5AB0">
        <w:rPr>
          <w:rFonts w:ascii="Arial" w:hAnsi="Arial" w:cs="Arial"/>
          <w:b/>
          <w:bCs/>
          <w:color w:val="000000" w:themeColor="text1"/>
          <w:sz w:val="22"/>
          <w:szCs w:val="22"/>
        </w:rPr>
        <w:t>Desayuno. Día libre</w:t>
      </w:r>
      <w:r w:rsidRPr="008C5AB0">
        <w:rPr>
          <w:rFonts w:ascii="Arial" w:hAnsi="Arial" w:cs="Arial"/>
          <w:color w:val="000000" w:themeColor="text1"/>
          <w:sz w:val="22"/>
          <w:szCs w:val="22"/>
        </w:rPr>
        <w:t xml:space="preserve">. Posibilidad de realizar un gran número de actividades rodeados de naturaleza: tranquilos paseos por senderos y puentes colgantes para descubrir la inmensa diversidad de la flora y fauna o tirolinas que cruzan a gran altura entre montañas y bosques. Alojamiento. </w:t>
      </w:r>
    </w:p>
    <w:bookmarkEnd w:id="0"/>
    <w:p w14:paraId="65001F6C" w14:textId="77777777" w:rsidR="008C5AB0" w:rsidRPr="008C5AB0" w:rsidRDefault="008C5AB0" w:rsidP="00D76CA6">
      <w:pPr>
        <w:jc w:val="both"/>
        <w:rPr>
          <w:rFonts w:ascii="Arial" w:hAnsi="Arial" w:cs="Arial"/>
          <w:color w:val="000000" w:themeColor="text1"/>
          <w:sz w:val="22"/>
          <w:szCs w:val="22"/>
        </w:rPr>
      </w:pPr>
    </w:p>
    <w:p w14:paraId="50C25032"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t>DÍA 6. MONTEVERDE – MANUEL ANTONIO (185 km)</w:t>
      </w:r>
    </w:p>
    <w:p w14:paraId="498B5F76" w14:textId="77777777" w:rsidR="008C5AB0" w:rsidRPr="008C5AB0" w:rsidRDefault="008C5AB0" w:rsidP="00D76CA6">
      <w:pPr>
        <w:jc w:val="both"/>
        <w:rPr>
          <w:rFonts w:ascii="Arial" w:hAnsi="Arial" w:cs="Arial"/>
          <w:color w:val="000000" w:themeColor="text1"/>
          <w:sz w:val="22"/>
          <w:szCs w:val="22"/>
        </w:rPr>
      </w:pPr>
      <w:r w:rsidRPr="008C5AB0">
        <w:rPr>
          <w:rFonts w:ascii="Arial" w:hAnsi="Arial" w:cs="Arial"/>
          <w:b/>
          <w:bCs/>
          <w:color w:val="000000" w:themeColor="text1"/>
          <w:sz w:val="22"/>
          <w:szCs w:val="22"/>
        </w:rPr>
        <w:t>Desayuno</w:t>
      </w:r>
      <w:r w:rsidRPr="008C5AB0">
        <w:rPr>
          <w:rFonts w:ascii="Arial" w:hAnsi="Arial" w:cs="Arial"/>
          <w:color w:val="000000" w:themeColor="text1"/>
          <w:sz w:val="22"/>
          <w:szCs w:val="22"/>
        </w:rPr>
        <w:t xml:space="preserve">. Salida hacia </w:t>
      </w:r>
      <w:r w:rsidRPr="008C5AB0">
        <w:rPr>
          <w:rFonts w:ascii="Arial" w:hAnsi="Arial" w:cs="Arial"/>
          <w:b/>
          <w:bCs/>
          <w:color w:val="000000" w:themeColor="text1"/>
          <w:sz w:val="22"/>
          <w:szCs w:val="22"/>
        </w:rPr>
        <w:t>Manuel Antonio</w:t>
      </w:r>
      <w:r w:rsidRPr="008C5AB0">
        <w:rPr>
          <w:rFonts w:ascii="Arial" w:hAnsi="Arial" w:cs="Arial"/>
          <w:color w:val="000000" w:themeColor="text1"/>
          <w:sz w:val="22"/>
          <w:szCs w:val="22"/>
        </w:rPr>
        <w:t>, famoso en la costa del Pacífico por sus playas y su selva costera. Llegada, tiempo libre y alojamiento.</w:t>
      </w:r>
    </w:p>
    <w:p w14:paraId="02DA0EC8" w14:textId="77777777" w:rsidR="008C5AB0" w:rsidRPr="008C5AB0" w:rsidRDefault="008C5AB0" w:rsidP="00D76CA6">
      <w:pPr>
        <w:jc w:val="both"/>
        <w:rPr>
          <w:rFonts w:ascii="Arial" w:hAnsi="Arial" w:cs="Arial"/>
          <w:color w:val="000000" w:themeColor="text1"/>
          <w:sz w:val="22"/>
          <w:szCs w:val="22"/>
        </w:rPr>
      </w:pPr>
      <w:r w:rsidRPr="008C5AB0">
        <w:rPr>
          <w:rFonts w:ascii="Arial" w:hAnsi="Arial" w:cs="Arial"/>
          <w:color w:val="000000" w:themeColor="text1"/>
          <w:sz w:val="22"/>
          <w:szCs w:val="22"/>
        </w:rPr>
        <w:t xml:space="preserve"> </w:t>
      </w:r>
    </w:p>
    <w:p w14:paraId="0275CB21"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t>DÍA 7. MANUEL ANTONIO</w:t>
      </w:r>
    </w:p>
    <w:p w14:paraId="66FCCD72" w14:textId="5DC23DF5" w:rsidR="008C5AB0" w:rsidRPr="00D76CA6" w:rsidRDefault="008C5AB0" w:rsidP="00D76CA6">
      <w:pPr>
        <w:jc w:val="both"/>
        <w:rPr>
          <w:rFonts w:ascii="Arial" w:hAnsi="Arial" w:cs="Arial"/>
          <w:color w:val="000000" w:themeColor="text1"/>
          <w:sz w:val="22"/>
          <w:szCs w:val="22"/>
        </w:rPr>
      </w:pPr>
      <w:r w:rsidRPr="008C5AB0">
        <w:rPr>
          <w:rFonts w:ascii="Arial" w:hAnsi="Arial" w:cs="Arial"/>
          <w:b/>
          <w:bCs/>
          <w:color w:val="000000" w:themeColor="text1"/>
          <w:sz w:val="22"/>
          <w:szCs w:val="22"/>
        </w:rPr>
        <w:t>Desayuno</w:t>
      </w:r>
      <w:r w:rsidRPr="008C5AB0">
        <w:rPr>
          <w:rFonts w:ascii="Arial" w:hAnsi="Arial" w:cs="Arial"/>
          <w:color w:val="000000" w:themeColor="text1"/>
          <w:sz w:val="22"/>
          <w:szCs w:val="22"/>
        </w:rPr>
        <w:t xml:space="preserve">. </w:t>
      </w:r>
      <w:r w:rsidRPr="008C5AB0">
        <w:rPr>
          <w:rFonts w:ascii="Arial" w:hAnsi="Arial" w:cs="Arial"/>
          <w:b/>
          <w:bCs/>
          <w:color w:val="000000" w:themeColor="text1"/>
          <w:sz w:val="22"/>
          <w:szCs w:val="22"/>
        </w:rPr>
        <w:t>Día libre</w:t>
      </w:r>
      <w:r w:rsidRPr="008C5AB0">
        <w:rPr>
          <w:rFonts w:ascii="Arial" w:hAnsi="Arial" w:cs="Arial"/>
          <w:color w:val="000000" w:themeColor="text1"/>
          <w:sz w:val="22"/>
          <w:szCs w:val="22"/>
        </w:rPr>
        <w:t xml:space="preserve"> para disfrutar de las espectaculares playas o visitar el </w:t>
      </w:r>
      <w:r w:rsidRPr="008C5AB0">
        <w:rPr>
          <w:rFonts w:ascii="Arial" w:hAnsi="Arial" w:cs="Arial"/>
          <w:b/>
          <w:bCs/>
          <w:color w:val="000000" w:themeColor="text1"/>
          <w:sz w:val="22"/>
          <w:szCs w:val="22"/>
        </w:rPr>
        <w:t>Parque Nacional Manuel Antonio</w:t>
      </w:r>
      <w:r w:rsidRPr="008C5AB0">
        <w:rPr>
          <w:rFonts w:ascii="Arial" w:hAnsi="Arial" w:cs="Arial"/>
          <w:color w:val="000000" w:themeColor="text1"/>
          <w:sz w:val="22"/>
          <w:szCs w:val="22"/>
        </w:rPr>
        <w:t>, famoso por su inmensa diversidad de flora y fauna tropicales, donde descubrir selvas escarpadas, playas de arena blanca y bellos arrecifes de coral. Alojamiento</w:t>
      </w:r>
      <w:r w:rsidR="00D76CA6">
        <w:rPr>
          <w:rFonts w:ascii="Arial" w:hAnsi="Arial" w:cs="Arial"/>
          <w:color w:val="000000" w:themeColor="text1"/>
          <w:sz w:val="22"/>
          <w:szCs w:val="22"/>
        </w:rPr>
        <w:t>.</w:t>
      </w:r>
    </w:p>
    <w:p w14:paraId="0B62790A" w14:textId="77777777" w:rsidR="008C5AB0" w:rsidRPr="008C5AB0" w:rsidRDefault="008C5AB0" w:rsidP="00D76CA6">
      <w:pPr>
        <w:spacing w:line="360" w:lineRule="auto"/>
        <w:jc w:val="both"/>
        <w:rPr>
          <w:rFonts w:ascii="Arial" w:hAnsi="Arial" w:cs="Arial"/>
          <w:b/>
          <w:bCs/>
          <w:color w:val="000000" w:themeColor="text1"/>
          <w:sz w:val="22"/>
          <w:szCs w:val="22"/>
        </w:rPr>
      </w:pPr>
      <w:r w:rsidRPr="008C5AB0">
        <w:rPr>
          <w:rFonts w:ascii="Arial" w:hAnsi="Arial" w:cs="Arial"/>
          <w:b/>
          <w:bCs/>
          <w:color w:val="000000" w:themeColor="text1"/>
          <w:sz w:val="22"/>
          <w:szCs w:val="22"/>
        </w:rPr>
        <w:lastRenderedPageBreak/>
        <w:t>DÍA 8. MANUEL ANTONIO – SAN JOSÉ (155 km)</w:t>
      </w:r>
    </w:p>
    <w:p w14:paraId="5BCA3A51" w14:textId="69AC4B5C" w:rsidR="008C5AB0" w:rsidRDefault="008C5AB0" w:rsidP="00D76CA6">
      <w:pPr>
        <w:tabs>
          <w:tab w:val="left" w:pos="7560"/>
        </w:tabs>
        <w:jc w:val="both"/>
        <w:rPr>
          <w:rFonts w:ascii="Arial" w:hAnsi="Arial" w:cs="Arial"/>
          <w:color w:val="000000" w:themeColor="text1"/>
          <w:sz w:val="22"/>
          <w:szCs w:val="22"/>
        </w:rPr>
      </w:pPr>
      <w:r w:rsidRPr="008C5AB0">
        <w:rPr>
          <w:rFonts w:ascii="Arial" w:hAnsi="Arial" w:cs="Arial"/>
          <w:b/>
          <w:bCs/>
          <w:color w:val="000000" w:themeColor="text1"/>
          <w:sz w:val="22"/>
          <w:szCs w:val="22"/>
        </w:rPr>
        <w:t>Desayuno</w:t>
      </w:r>
      <w:r w:rsidRPr="008C5AB0">
        <w:rPr>
          <w:rFonts w:ascii="Arial" w:hAnsi="Arial" w:cs="Arial"/>
          <w:color w:val="000000" w:themeColor="text1"/>
          <w:sz w:val="22"/>
          <w:szCs w:val="22"/>
        </w:rPr>
        <w:t xml:space="preserve">. Traslado al </w:t>
      </w:r>
      <w:r w:rsidRPr="008C5AB0">
        <w:rPr>
          <w:rFonts w:ascii="Arial" w:hAnsi="Arial" w:cs="Arial"/>
          <w:b/>
          <w:bCs/>
          <w:color w:val="000000" w:themeColor="text1"/>
          <w:sz w:val="22"/>
          <w:szCs w:val="22"/>
        </w:rPr>
        <w:t>Aeropuerto Internacional de San José</w:t>
      </w:r>
      <w:r w:rsidRPr="008C5AB0">
        <w:rPr>
          <w:rFonts w:ascii="Arial" w:hAnsi="Arial" w:cs="Arial"/>
          <w:color w:val="000000" w:themeColor="text1"/>
          <w:sz w:val="22"/>
          <w:szCs w:val="22"/>
        </w:rPr>
        <w:t>. Fin de nuestros servicios.</w:t>
      </w:r>
    </w:p>
    <w:p w14:paraId="11D3F359" w14:textId="0B2B5887" w:rsidR="00F43BE2" w:rsidRDefault="00F43BE2" w:rsidP="008C5AB0">
      <w:pPr>
        <w:tabs>
          <w:tab w:val="left" w:pos="7560"/>
        </w:tabs>
        <w:rPr>
          <w:rFonts w:ascii="Arial" w:hAnsi="Arial" w:cs="Arial"/>
          <w:color w:val="000000" w:themeColor="text1"/>
          <w:sz w:val="22"/>
          <w:szCs w:val="22"/>
        </w:rPr>
      </w:pPr>
    </w:p>
    <w:p w14:paraId="49456D24" w14:textId="77777777" w:rsidR="00F43BE2" w:rsidRDefault="00F43BE2" w:rsidP="00F43BE2">
      <w:pPr>
        <w:jc w:val="both"/>
        <w:rPr>
          <w:rFonts w:ascii="Arial" w:hAnsi="Arial" w:cs="Arial"/>
          <w:b/>
          <w:bCs/>
          <w:sz w:val="22"/>
          <w:szCs w:val="22"/>
        </w:rPr>
      </w:pPr>
      <w:r>
        <w:rPr>
          <w:rFonts w:ascii="Arial" w:hAnsi="Arial" w:cs="Arial"/>
          <w:b/>
          <w:bCs/>
          <w:sz w:val="22"/>
          <w:szCs w:val="22"/>
        </w:rPr>
        <w:t>Precios porción terrestre por persona:</w:t>
      </w:r>
    </w:p>
    <w:p w14:paraId="0778CC88" w14:textId="77777777" w:rsidR="00F43BE2" w:rsidRDefault="00F43BE2" w:rsidP="00F43BE2">
      <w:pPr>
        <w:jc w:val="both"/>
        <w:rPr>
          <w:rFonts w:ascii="Arial" w:hAnsi="Arial" w:cs="Arial"/>
          <w:b/>
          <w:bCs/>
          <w:sz w:val="22"/>
          <w:szCs w:val="22"/>
        </w:rPr>
      </w:pPr>
    </w:p>
    <w:p w14:paraId="47190DBE" w14:textId="77C205C2" w:rsidR="00F730CB" w:rsidRDefault="00F730CB" w:rsidP="00F730CB">
      <w:pPr>
        <w:jc w:val="center"/>
        <w:rPr>
          <w:rFonts w:ascii="Arial" w:hAnsi="Arial" w:cs="Arial"/>
          <w:b/>
          <w:bCs/>
          <w:sz w:val="22"/>
          <w:szCs w:val="22"/>
        </w:rPr>
      </w:pPr>
      <w:r>
        <w:rPr>
          <w:rFonts w:ascii="Arial" w:hAnsi="Arial" w:cs="Arial"/>
          <w:b/>
          <w:bCs/>
          <w:sz w:val="22"/>
          <w:szCs w:val="22"/>
        </w:rPr>
        <w:t>HOTELES TURISTA SUPERIOR</w:t>
      </w:r>
    </w:p>
    <w:tbl>
      <w:tblPr>
        <w:tblStyle w:val="Tablaconcuadrcula"/>
        <w:tblW w:w="0" w:type="auto"/>
        <w:tblLook w:val="04A0" w:firstRow="1" w:lastRow="0" w:firstColumn="1" w:lastColumn="0" w:noHBand="0" w:noVBand="1"/>
      </w:tblPr>
      <w:tblGrid>
        <w:gridCol w:w="1889"/>
        <w:gridCol w:w="2360"/>
        <w:gridCol w:w="2361"/>
        <w:gridCol w:w="2218"/>
      </w:tblGrid>
      <w:tr w:rsidR="00F730CB" w14:paraId="1AAC171F" w14:textId="77777777" w:rsidTr="00F730CB">
        <w:tc>
          <w:tcPr>
            <w:tcW w:w="1889" w:type="dxa"/>
            <w:tcBorders>
              <w:top w:val="single" w:sz="4" w:space="0" w:color="auto"/>
              <w:left w:val="single" w:sz="4" w:space="0" w:color="auto"/>
              <w:bottom w:val="single" w:sz="4" w:space="0" w:color="auto"/>
              <w:right w:val="single" w:sz="4" w:space="0" w:color="auto"/>
            </w:tcBorders>
            <w:hideMark/>
          </w:tcPr>
          <w:p w14:paraId="27310412" w14:textId="77777777" w:rsidR="00F730CB" w:rsidRDefault="00F730CB">
            <w:pPr>
              <w:jc w:val="both"/>
              <w:rPr>
                <w:rFonts w:ascii="Arial" w:hAnsi="Arial" w:cs="Arial"/>
                <w:b/>
                <w:bCs/>
                <w:sz w:val="22"/>
                <w:szCs w:val="22"/>
              </w:rPr>
            </w:pPr>
            <w:r>
              <w:rPr>
                <w:rFonts w:ascii="Arial" w:hAnsi="Arial" w:cs="Arial"/>
                <w:b/>
                <w:bCs/>
                <w:sz w:val="22"/>
                <w:szCs w:val="22"/>
              </w:rPr>
              <w:t xml:space="preserve">Habitación </w:t>
            </w:r>
          </w:p>
        </w:tc>
        <w:tc>
          <w:tcPr>
            <w:tcW w:w="2360" w:type="dxa"/>
            <w:tcBorders>
              <w:top w:val="single" w:sz="4" w:space="0" w:color="auto"/>
              <w:left w:val="single" w:sz="4" w:space="0" w:color="auto"/>
              <w:bottom w:val="single" w:sz="4" w:space="0" w:color="auto"/>
              <w:right w:val="single" w:sz="4" w:space="0" w:color="auto"/>
            </w:tcBorders>
            <w:hideMark/>
          </w:tcPr>
          <w:p w14:paraId="1E75FC69" w14:textId="7F8D2307" w:rsidR="00F730CB" w:rsidRDefault="00B45A26">
            <w:pPr>
              <w:jc w:val="center"/>
              <w:rPr>
                <w:rFonts w:ascii="Arial" w:hAnsi="Arial" w:cs="Arial"/>
                <w:b/>
                <w:bCs/>
                <w:sz w:val="20"/>
                <w:szCs w:val="20"/>
              </w:rPr>
            </w:pPr>
            <w:r>
              <w:rPr>
                <w:rFonts w:ascii="Arial" w:hAnsi="Arial" w:cs="Arial"/>
                <w:b/>
                <w:bCs/>
                <w:sz w:val="20"/>
                <w:szCs w:val="20"/>
              </w:rPr>
              <w:t>01</w:t>
            </w:r>
            <w:r w:rsidR="00F730CB">
              <w:rPr>
                <w:rFonts w:ascii="Arial" w:hAnsi="Arial" w:cs="Arial"/>
                <w:b/>
                <w:bCs/>
                <w:sz w:val="20"/>
                <w:szCs w:val="20"/>
              </w:rPr>
              <w:t xml:space="preserve"> de </w:t>
            </w:r>
            <w:r w:rsidR="007B452B">
              <w:rPr>
                <w:rFonts w:ascii="Arial" w:hAnsi="Arial" w:cs="Arial"/>
                <w:b/>
                <w:bCs/>
                <w:sz w:val="20"/>
                <w:szCs w:val="20"/>
              </w:rPr>
              <w:t>enero</w:t>
            </w:r>
          </w:p>
          <w:p w14:paraId="2F6101C4" w14:textId="77777777" w:rsidR="00F730CB" w:rsidRDefault="00F730CB">
            <w:pPr>
              <w:jc w:val="center"/>
              <w:rPr>
                <w:rFonts w:ascii="Arial" w:hAnsi="Arial" w:cs="Arial"/>
                <w:b/>
                <w:bCs/>
                <w:sz w:val="20"/>
                <w:szCs w:val="20"/>
              </w:rPr>
            </w:pPr>
            <w:r>
              <w:rPr>
                <w:rFonts w:ascii="Arial" w:hAnsi="Arial" w:cs="Arial"/>
                <w:b/>
                <w:bCs/>
                <w:sz w:val="20"/>
                <w:szCs w:val="20"/>
              </w:rPr>
              <w:t>a</w:t>
            </w:r>
          </w:p>
          <w:p w14:paraId="378D89D4" w14:textId="68C0EB24" w:rsidR="00F730CB" w:rsidRDefault="00F730CB">
            <w:pPr>
              <w:jc w:val="center"/>
              <w:rPr>
                <w:rFonts w:ascii="Arial" w:hAnsi="Arial" w:cs="Arial"/>
                <w:b/>
                <w:bCs/>
                <w:sz w:val="20"/>
                <w:szCs w:val="20"/>
              </w:rPr>
            </w:pPr>
            <w:r>
              <w:rPr>
                <w:rFonts w:ascii="Arial" w:hAnsi="Arial" w:cs="Arial"/>
                <w:b/>
                <w:bCs/>
                <w:sz w:val="20"/>
                <w:szCs w:val="20"/>
              </w:rPr>
              <w:t xml:space="preserve">30 de </w:t>
            </w:r>
            <w:r w:rsidR="00A50FC5">
              <w:rPr>
                <w:rFonts w:ascii="Arial" w:hAnsi="Arial" w:cs="Arial"/>
                <w:b/>
                <w:bCs/>
                <w:sz w:val="20"/>
                <w:szCs w:val="20"/>
              </w:rPr>
              <w:t>abril</w:t>
            </w:r>
          </w:p>
        </w:tc>
        <w:tc>
          <w:tcPr>
            <w:tcW w:w="2361" w:type="dxa"/>
            <w:tcBorders>
              <w:top w:val="single" w:sz="4" w:space="0" w:color="auto"/>
              <w:left w:val="single" w:sz="4" w:space="0" w:color="auto"/>
              <w:bottom w:val="single" w:sz="4" w:space="0" w:color="auto"/>
              <w:right w:val="single" w:sz="4" w:space="0" w:color="auto"/>
            </w:tcBorders>
            <w:hideMark/>
          </w:tcPr>
          <w:p w14:paraId="4BED6ABF" w14:textId="77777777" w:rsidR="00F730CB" w:rsidRDefault="00F730CB">
            <w:pPr>
              <w:jc w:val="center"/>
              <w:rPr>
                <w:rFonts w:ascii="Arial" w:hAnsi="Arial" w:cs="Arial"/>
                <w:b/>
                <w:bCs/>
                <w:sz w:val="20"/>
                <w:szCs w:val="20"/>
              </w:rPr>
            </w:pPr>
            <w:r>
              <w:rPr>
                <w:rFonts w:ascii="Arial" w:hAnsi="Arial" w:cs="Arial"/>
                <w:b/>
                <w:bCs/>
                <w:sz w:val="20"/>
                <w:szCs w:val="20"/>
              </w:rPr>
              <w:t>01 de mayo</w:t>
            </w:r>
          </w:p>
          <w:p w14:paraId="6E250E54" w14:textId="77777777" w:rsidR="00F730CB" w:rsidRDefault="00F730CB">
            <w:pPr>
              <w:jc w:val="center"/>
              <w:rPr>
                <w:rFonts w:ascii="Arial" w:hAnsi="Arial" w:cs="Arial"/>
                <w:b/>
                <w:bCs/>
                <w:sz w:val="20"/>
                <w:szCs w:val="20"/>
              </w:rPr>
            </w:pPr>
            <w:r>
              <w:rPr>
                <w:rFonts w:ascii="Arial" w:hAnsi="Arial" w:cs="Arial"/>
                <w:b/>
                <w:bCs/>
                <w:sz w:val="20"/>
                <w:szCs w:val="20"/>
              </w:rPr>
              <w:t>a</w:t>
            </w:r>
          </w:p>
          <w:p w14:paraId="2A57ADAC" w14:textId="77777777" w:rsidR="00F730CB" w:rsidRDefault="00F730CB">
            <w:pPr>
              <w:jc w:val="center"/>
              <w:rPr>
                <w:rFonts w:ascii="Arial" w:hAnsi="Arial" w:cs="Arial"/>
                <w:b/>
                <w:bCs/>
                <w:sz w:val="20"/>
                <w:szCs w:val="20"/>
              </w:rPr>
            </w:pPr>
            <w:r>
              <w:rPr>
                <w:rFonts w:ascii="Arial" w:hAnsi="Arial" w:cs="Arial"/>
                <w:b/>
                <w:bCs/>
                <w:sz w:val="20"/>
                <w:szCs w:val="20"/>
              </w:rPr>
              <w:t>30 de junio</w:t>
            </w:r>
          </w:p>
          <w:p w14:paraId="1EA3B0C4" w14:textId="469EB9B7" w:rsidR="00F730CB" w:rsidRDefault="00F730CB">
            <w:pPr>
              <w:jc w:val="center"/>
              <w:rPr>
                <w:rFonts w:ascii="Arial" w:hAnsi="Arial" w:cs="Arial"/>
                <w:b/>
                <w:bCs/>
                <w:sz w:val="20"/>
                <w:szCs w:val="20"/>
              </w:rPr>
            </w:pPr>
            <w:r>
              <w:rPr>
                <w:rFonts w:ascii="Arial" w:hAnsi="Arial" w:cs="Arial"/>
                <w:b/>
                <w:bCs/>
                <w:sz w:val="20"/>
                <w:szCs w:val="20"/>
              </w:rPr>
              <w:t>01 septiembre a 10 de diciembre</w:t>
            </w:r>
          </w:p>
        </w:tc>
        <w:tc>
          <w:tcPr>
            <w:tcW w:w="2218" w:type="dxa"/>
            <w:tcBorders>
              <w:top w:val="single" w:sz="4" w:space="0" w:color="auto"/>
              <w:left w:val="single" w:sz="4" w:space="0" w:color="auto"/>
              <w:bottom w:val="single" w:sz="4" w:space="0" w:color="auto"/>
              <w:right w:val="single" w:sz="4" w:space="0" w:color="auto"/>
            </w:tcBorders>
            <w:hideMark/>
          </w:tcPr>
          <w:p w14:paraId="08C1199C" w14:textId="77777777" w:rsidR="00F730CB" w:rsidRDefault="00F730CB">
            <w:pPr>
              <w:jc w:val="center"/>
              <w:rPr>
                <w:rFonts w:ascii="Arial" w:hAnsi="Arial" w:cs="Arial"/>
                <w:b/>
                <w:bCs/>
                <w:sz w:val="20"/>
                <w:szCs w:val="20"/>
              </w:rPr>
            </w:pPr>
            <w:r>
              <w:rPr>
                <w:rFonts w:ascii="Arial" w:hAnsi="Arial" w:cs="Arial"/>
                <w:b/>
                <w:bCs/>
                <w:sz w:val="20"/>
                <w:szCs w:val="20"/>
              </w:rPr>
              <w:t>01 de julio</w:t>
            </w:r>
          </w:p>
          <w:p w14:paraId="7300374E" w14:textId="19EB7AA1" w:rsidR="00F730CB" w:rsidRDefault="00F730CB">
            <w:pPr>
              <w:jc w:val="center"/>
              <w:rPr>
                <w:rFonts w:ascii="Arial" w:hAnsi="Arial" w:cs="Arial"/>
                <w:b/>
                <w:bCs/>
                <w:sz w:val="20"/>
                <w:szCs w:val="20"/>
              </w:rPr>
            </w:pPr>
            <w:r>
              <w:rPr>
                <w:rFonts w:ascii="Arial" w:hAnsi="Arial" w:cs="Arial"/>
                <w:b/>
                <w:bCs/>
                <w:sz w:val="20"/>
                <w:szCs w:val="20"/>
              </w:rPr>
              <w:t>a</w:t>
            </w:r>
          </w:p>
          <w:p w14:paraId="6A56B008" w14:textId="2849AE8E" w:rsidR="00F730CB" w:rsidRDefault="00F730CB">
            <w:pPr>
              <w:jc w:val="center"/>
              <w:rPr>
                <w:rFonts w:ascii="Arial" w:hAnsi="Arial" w:cs="Arial"/>
                <w:b/>
                <w:bCs/>
                <w:sz w:val="20"/>
                <w:szCs w:val="20"/>
              </w:rPr>
            </w:pPr>
            <w:r>
              <w:rPr>
                <w:rFonts w:ascii="Arial" w:hAnsi="Arial" w:cs="Arial"/>
                <w:b/>
                <w:bCs/>
                <w:sz w:val="20"/>
                <w:szCs w:val="20"/>
              </w:rPr>
              <w:t xml:space="preserve">31 de </w:t>
            </w:r>
            <w:r w:rsidR="00A50FC5">
              <w:rPr>
                <w:rFonts w:ascii="Arial" w:hAnsi="Arial" w:cs="Arial"/>
                <w:b/>
                <w:bCs/>
                <w:sz w:val="20"/>
                <w:szCs w:val="20"/>
              </w:rPr>
              <w:t>agosto</w:t>
            </w:r>
          </w:p>
        </w:tc>
      </w:tr>
      <w:tr w:rsidR="00F730CB" w14:paraId="319F34E6" w14:textId="77777777" w:rsidTr="00F730CB">
        <w:tc>
          <w:tcPr>
            <w:tcW w:w="1889" w:type="dxa"/>
            <w:tcBorders>
              <w:top w:val="single" w:sz="4" w:space="0" w:color="auto"/>
              <w:left w:val="single" w:sz="4" w:space="0" w:color="auto"/>
              <w:bottom w:val="single" w:sz="4" w:space="0" w:color="auto"/>
              <w:right w:val="single" w:sz="4" w:space="0" w:color="auto"/>
            </w:tcBorders>
            <w:hideMark/>
          </w:tcPr>
          <w:p w14:paraId="56FFCF89" w14:textId="77777777" w:rsidR="00F730CB" w:rsidRDefault="00F730CB">
            <w:pPr>
              <w:jc w:val="both"/>
              <w:rPr>
                <w:rFonts w:ascii="Arial" w:hAnsi="Arial" w:cs="Arial"/>
                <w:b/>
                <w:bCs/>
                <w:sz w:val="22"/>
                <w:szCs w:val="22"/>
              </w:rPr>
            </w:pPr>
            <w:r>
              <w:rPr>
                <w:rFonts w:ascii="Arial" w:hAnsi="Arial" w:cs="Arial"/>
                <w:b/>
                <w:bCs/>
                <w:sz w:val="22"/>
                <w:szCs w:val="22"/>
              </w:rPr>
              <w:t>Doble</w:t>
            </w:r>
          </w:p>
        </w:tc>
        <w:tc>
          <w:tcPr>
            <w:tcW w:w="2360" w:type="dxa"/>
            <w:tcBorders>
              <w:top w:val="single" w:sz="4" w:space="0" w:color="auto"/>
              <w:left w:val="single" w:sz="4" w:space="0" w:color="auto"/>
              <w:bottom w:val="single" w:sz="4" w:space="0" w:color="auto"/>
              <w:right w:val="single" w:sz="4" w:space="0" w:color="auto"/>
            </w:tcBorders>
          </w:tcPr>
          <w:p w14:paraId="2EC99B5A" w14:textId="08A034DB" w:rsidR="00F730CB" w:rsidRDefault="00B45A26">
            <w:pPr>
              <w:jc w:val="center"/>
              <w:rPr>
                <w:rFonts w:ascii="Arial" w:hAnsi="Arial" w:cs="Arial"/>
                <w:b/>
                <w:bCs/>
                <w:sz w:val="22"/>
                <w:szCs w:val="22"/>
              </w:rPr>
            </w:pPr>
            <w:r>
              <w:rPr>
                <w:rFonts w:ascii="Arial" w:hAnsi="Arial" w:cs="Arial"/>
                <w:b/>
                <w:bCs/>
                <w:sz w:val="22"/>
                <w:szCs w:val="22"/>
              </w:rPr>
              <w:t>1332</w:t>
            </w:r>
          </w:p>
        </w:tc>
        <w:tc>
          <w:tcPr>
            <w:tcW w:w="2361" w:type="dxa"/>
            <w:tcBorders>
              <w:top w:val="single" w:sz="4" w:space="0" w:color="auto"/>
              <w:left w:val="single" w:sz="4" w:space="0" w:color="auto"/>
              <w:bottom w:val="single" w:sz="4" w:space="0" w:color="auto"/>
              <w:right w:val="single" w:sz="4" w:space="0" w:color="auto"/>
            </w:tcBorders>
          </w:tcPr>
          <w:p w14:paraId="0759AAB5" w14:textId="685D9C10" w:rsidR="00F730CB" w:rsidRDefault="00B45A26">
            <w:pPr>
              <w:jc w:val="center"/>
              <w:rPr>
                <w:rFonts w:ascii="Arial" w:hAnsi="Arial" w:cs="Arial"/>
                <w:b/>
                <w:bCs/>
                <w:sz w:val="22"/>
                <w:szCs w:val="22"/>
              </w:rPr>
            </w:pPr>
            <w:r>
              <w:rPr>
                <w:rFonts w:ascii="Arial" w:hAnsi="Arial" w:cs="Arial"/>
                <w:b/>
                <w:bCs/>
                <w:sz w:val="22"/>
                <w:szCs w:val="22"/>
              </w:rPr>
              <w:t>1185</w:t>
            </w:r>
          </w:p>
        </w:tc>
        <w:tc>
          <w:tcPr>
            <w:tcW w:w="2218" w:type="dxa"/>
            <w:tcBorders>
              <w:top w:val="single" w:sz="4" w:space="0" w:color="auto"/>
              <w:left w:val="single" w:sz="4" w:space="0" w:color="auto"/>
              <w:bottom w:val="single" w:sz="4" w:space="0" w:color="auto"/>
              <w:right w:val="single" w:sz="4" w:space="0" w:color="auto"/>
            </w:tcBorders>
          </w:tcPr>
          <w:p w14:paraId="15F6A185" w14:textId="59086B34" w:rsidR="00F730CB" w:rsidRDefault="00B45A26">
            <w:pPr>
              <w:jc w:val="center"/>
              <w:rPr>
                <w:rFonts w:ascii="Arial" w:hAnsi="Arial" w:cs="Arial"/>
                <w:b/>
                <w:bCs/>
                <w:sz w:val="22"/>
                <w:szCs w:val="22"/>
              </w:rPr>
            </w:pPr>
            <w:r>
              <w:rPr>
                <w:rFonts w:ascii="Arial" w:hAnsi="Arial" w:cs="Arial"/>
                <w:b/>
                <w:bCs/>
                <w:sz w:val="22"/>
                <w:szCs w:val="22"/>
              </w:rPr>
              <w:t>1185</w:t>
            </w:r>
          </w:p>
        </w:tc>
      </w:tr>
      <w:tr w:rsidR="00F730CB" w14:paraId="0F19A457" w14:textId="77777777" w:rsidTr="00F730CB">
        <w:tc>
          <w:tcPr>
            <w:tcW w:w="1889" w:type="dxa"/>
            <w:tcBorders>
              <w:top w:val="single" w:sz="4" w:space="0" w:color="auto"/>
              <w:left w:val="single" w:sz="4" w:space="0" w:color="auto"/>
              <w:bottom w:val="single" w:sz="4" w:space="0" w:color="auto"/>
              <w:right w:val="single" w:sz="4" w:space="0" w:color="auto"/>
            </w:tcBorders>
            <w:hideMark/>
          </w:tcPr>
          <w:p w14:paraId="43BD1D44" w14:textId="77777777" w:rsidR="00F730CB" w:rsidRDefault="00F730CB">
            <w:pPr>
              <w:jc w:val="both"/>
              <w:rPr>
                <w:rFonts w:ascii="Arial" w:hAnsi="Arial" w:cs="Arial"/>
                <w:b/>
                <w:bCs/>
                <w:sz w:val="22"/>
                <w:szCs w:val="22"/>
              </w:rPr>
            </w:pPr>
            <w:r>
              <w:rPr>
                <w:rFonts w:ascii="Arial" w:hAnsi="Arial" w:cs="Arial"/>
                <w:b/>
                <w:bCs/>
                <w:sz w:val="22"/>
                <w:szCs w:val="22"/>
              </w:rPr>
              <w:t>Triple</w:t>
            </w:r>
          </w:p>
        </w:tc>
        <w:tc>
          <w:tcPr>
            <w:tcW w:w="2360" w:type="dxa"/>
            <w:tcBorders>
              <w:top w:val="single" w:sz="4" w:space="0" w:color="auto"/>
              <w:left w:val="single" w:sz="4" w:space="0" w:color="auto"/>
              <w:bottom w:val="single" w:sz="4" w:space="0" w:color="auto"/>
              <w:right w:val="single" w:sz="4" w:space="0" w:color="auto"/>
            </w:tcBorders>
          </w:tcPr>
          <w:p w14:paraId="49189F02" w14:textId="769B5AD9" w:rsidR="00F730CB" w:rsidRDefault="00B45A26">
            <w:pPr>
              <w:jc w:val="center"/>
              <w:rPr>
                <w:rFonts w:ascii="Arial" w:hAnsi="Arial" w:cs="Arial"/>
                <w:b/>
                <w:bCs/>
                <w:sz w:val="22"/>
                <w:szCs w:val="22"/>
              </w:rPr>
            </w:pPr>
            <w:r>
              <w:rPr>
                <w:rFonts w:ascii="Arial" w:hAnsi="Arial" w:cs="Arial"/>
                <w:b/>
                <w:bCs/>
                <w:sz w:val="22"/>
                <w:szCs w:val="22"/>
              </w:rPr>
              <w:t>1166</w:t>
            </w:r>
          </w:p>
        </w:tc>
        <w:tc>
          <w:tcPr>
            <w:tcW w:w="2361" w:type="dxa"/>
            <w:tcBorders>
              <w:top w:val="single" w:sz="4" w:space="0" w:color="auto"/>
              <w:left w:val="single" w:sz="4" w:space="0" w:color="auto"/>
              <w:bottom w:val="single" w:sz="4" w:space="0" w:color="auto"/>
              <w:right w:val="single" w:sz="4" w:space="0" w:color="auto"/>
            </w:tcBorders>
          </w:tcPr>
          <w:p w14:paraId="5098D961" w14:textId="50C39AE5" w:rsidR="00F730CB" w:rsidRDefault="00B45A26">
            <w:pPr>
              <w:jc w:val="center"/>
              <w:rPr>
                <w:rFonts w:ascii="Arial" w:hAnsi="Arial" w:cs="Arial"/>
                <w:b/>
                <w:bCs/>
                <w:sz w:val="22"/>
                <w:szCs w:val="22"/>
              </w:rPr>
            </w:pPr>
            <w:r>
              <w:rPr>
                <w:rFonts w:ascii="Arial" w:hAnsi="Arial" w:cs="Arial"/>
                <w:b/>
                <w:bCs/>
                <w:sz w:val="22"/>
                <w:szCs w:val="22"/>
              </w:rPr>
              <w:t>1052</w:t>
            </w:r>
          </w:p>
        </w:tc>
        <w:tc>
          <w:tcPr>
            <w:tcW w:w="2218" w:type="dxa"/>
            <w:tcBorders>
              <w:top w:val="single" w:sz="4" w:space="0" w:color="auto"/>
              <w:left w:val="single" w:sz="4" w:space="0" w:color="auto"/>
              <w:bottom w:val="single" w:sz="4" w:space="0" w:color="auto"/>
              <w:right w:val="single" w:sz="4" w:space="0" w:color="auto"/>
            </w:tcBorders>
          </w:tcPr>
          <w:p w14:paraId="12D84D49" w14:textId="43175A4B" w:rsidR="00F730CB" w:rsidRDefault="00B45A26">
            <w:pPr>
              <w:jc w:val="center"/>
              <w:rPr>
                <w:rFonts w:ascii="Arial" w:hAnsi="Arial" w:cs="Arial"/>
                <w:b/>
                <w:bCs/>
                <w:sz w:val="22"/>
                <w:szCs w:val="22"/>
              </w:rPr>
            </w:pPr>
            <w:r>
              <w:rPr>
                <w:rFonts w:ascii="Arial" w:hAnsi="Arial" w:cs="Arial"/>
                <w:b/>
                <w:bCs/>
                <w:sz w:val="22"/>
                <w:szCs w:val="22"/>
              </w:rPr>
              <w:t>1052</w:t>
            </w:r>
          </w:p>
        </w:tc>
      </w:tr>
      <w:tr w:rsidR="00F730CB" w14:paraId="52DAEDA7" w14:textId="77777777" w:rsidTr="00F730CB">
        <w:tc>
          <w:tcPr>
            <w:tcW w:w="1889" w:type="dxa"/>
            <w:tcBorders>
              <w:top w:val="single" w:sz="4" w:space="0" w:color="auto"/>
              <w:left w:val="single" w:sz="4" w:space="0" w:color="auto"/>
              <w:bottom w:val="single" w:sz="4" w:space="0" w:color="auto"/>
              <w:right w:val="single" w:sz="4" w:space="0" w:color="auto"/>
            </w:tcBorders>
            <w:hideMark/>
          </w:tcPr>
          <w:p w14:paraId="65C267A2" w14:textId="77777777" w:rsidR="00F730CB" w:rsidRDefault="00F730CB">
            <w:pPr>
              <w:jc w:val="both"/>
              <w:rPr>
                <w:rFonts w:ascii="Arial" w:hAnsi="Arial" w:cs="Arial"/>
                <w:b/>
                <w:bCs/>
                <w:sz w:val="22"/>
                <w:szCs w:val="22"/>
              </w:rPr>
            </w:pPr>
            <w:r>
              <w:rPr>
                <w:rFonts w:ascii="Arial" w:hAnsi="Arial" w:cs="Arial"/>
                <w:b/>
                <w:bCs/>
                <w:sz w:val="22"/>
                <w:szCs w:val="22"/>
              </w:rPr>
              <w:t>Individual</w:t>
            </w:r>
          </w:p>
        </w:tc>
        <w:tc>
          <w:tcPr>
            <w:tcW w:w="2360" w:type="dxa"/>
            <w:tcBorders>
              <w:top w:val="single" w:sz="4" w:space="0" w:color="auto"/>
              <w:left w:val="single" w:sz="4" w:space="0" w:color="auto"/>
              <w:bottom w:val="single" w:sz="4" w:space="0" w:color="auto"/>
              <w:right w:val="single" w:sz="4" w:space="0" w:color="auto"/>
            </w:tcBorders>
          </w:tcPr>
          <w:p w14:paraId="6E0E9D5F" w14:textId="57FB064E" w:rsidR="00F730CB" w:rsidRDefault="00B45A26">
            <w:pPr>
              <w:jc w:val="center"/>
              <w:rPr>
                <w:rFonts w:ascii="Arial" w:hAnsi="Arial" w:cs="Arial"/>
                <w:b/>
                <w:bCs/>
                <w:sz w:val="22"/>
                <w:szCs w:val="22"/>
              </w:rPr>
            </w:pPr>
            <w:r>
              <w:rPr>
                <w:rFonts w:ascii="Arial" w:hAnsi="Arial" w:cs="Arial"/>
                <w:b/>
                <w:bCs/>
                <w:sz w:val="22"/>
                <w:szCs w:val="22"/>
              </w:rPr>
              <w:t>2127</w:t>
            </w:r>
          </w:p>
        </w:tc>
        <w:tc>
          <w:tcPr>
            <w:tcW w:w="2361" w:type="dxa"/>
            <w:tcBorders>
              <w:top w:val="single" w:sz="4" w:space="0" w:color="auto"/>
              <w:left w:val="single" w:sz="4" w:space="0" w:color="auto"/>
              <w:bottom w:val="single" w:sz="4" w:space="0" w:color="auto"/>
              <w:right w:val="single" w:sz="4" w:space="0" w:color="auto"/>
            </w:tcBorders>
          </w:tcPr>
          <w:p w14:paraId="41B83874" w14:textId="788EAD29" w:rsidR="00F730CB" w:rsidRDefault="00B45A26">
            <w:pPr>
              <w:jc w:val="center"/>
              <w:rPr>
                <w:rFonts w:ascii="Arial" w:hAnsi="Arial" w:cs="Arial"/>
                <w:b/>
                <w:bCs/>
                <w:sz w:val="22"/>
                <w:szCs w:val="22"/>
              </w:rPr>
            </w:pPr>
            <w:r>
              <w:rPr>
                <w:rFonts w:ascii="Arial" w:hAnsi="Arial" w:cs="Arial"/>
                <w:b/>
                <w:bCs/>
                <w:sz w:val="22"/>
                <w:szCs w:val="22"/>
              </w:rPr>
              <w:t>1853</w:t>
            </w:r>
          </w:p>
        </w:tc>
        <w:tc>
          <w:tcPr>
            <w:tcW w:w="2218" w:type="dxa"/>
            <w:tcBorders>
              <w:top w:val="single" w:sz="4" w:space="0" w:color="auto"/>
              <w:left w:val="single" w:sz="4" w:space="0" w:color="auto"/>
              <w:bottom w:val="single" w:sz="4" w:space="0" w:color="auto"/>
              <w:right w:val="single" w:sz="4" w:space="0" w:color="auto"/>
            </w:tcBorders>
          </w:tcPr>
          <w:p w14:paraId="535A8631" w14:textId="00A5CEBF" w:rsidR="00F730CB" w:rsidRDefault="00B45A26">
            <w:pPr>
              <w:jc w:val="center"/>
              <w:rPr>
                <w:rFonts w:ascii="Arial" w:hAnsi="Arial" w:cs="Arial"/>
                <w:b/>
                <w:bCs/>
                <w:sz w:val="22"/>
                <w:szCs w:val="22"/>
              </w:rPr>
            </w:pPr>
            <w:r>
              <w:rPr>
                <w:rFonts w:ascii="Arial" w:hAnsi="Arial" w:cs="Arial"/>
                <w:b/>
                <w:bCs/>
                <w:sz w:val="22"/>
                <w:szCs w:val="22"/>
              </w:rPr>
              <w:t>1853</w:t>
            </w:r>
          </w:p>
        </w:tc>
      </w:tr>
    </w:tbl>
    <w:p w14:paraId="7A10DB62" w14:textId="760DED30" w:rsidR="00F43BE2" w:rsidRDefault="00F43BE2" w:rsidP="00F43BE2">
      <w:pPr>
        <w:jc w:val="both"/>
        <w:rPr>
          <w:rFonts w:ascii="Arial" w:hAnsi="Arial" w:cs="Arial"/>
          <w:b/>
          <w:bCs/>
          <w:sz w:val="22"/>
          <w:szCs w:val="22"/>
        </w:rPr>
      </w:pPr>
    </w:p>
    <w:p w14:paraId="091863EB" w14:textId="77777777" w:rsidR="00F730CB" w:rsidRDefault="00F730CB" w:rsidP="00F730CB">
      <w:pPr>
        <w:jc w:val="center"/>
        <w:rPr>
          <w:rFonts w:ascii="Arial" w:hAnsi="Arial" w:cs="Arial"/>
          <w:b/>
          <w:bCs/>
          <w:sz w:val="22"/>
          <w:szCs w:val="22"/>
        </w:rPr>
      </w:pPr>
      <w:r>
        <w:rPr>
          <w:rFonts w:ascii="Arial" w:hAnsi="Arial" w:cs="Arial"/>
          <w:b/>
          <w:bCs/>
          <w:sz w:val="22"/>
          <w:szCs w:val="22"/>
        </w:rPr>
        <w:t>HOTELES PRIMERA</w:t>
      </w:r>
    </w:p>
    <w:tbl>
      <w:tblPr>
        <w:tblStyle w:val="Tablaconcuadrcula"/>
        <w:tblW w:w="0" w:type="auto"/>
        <w:tblLook w:val="04A0" w:firstRow="1" w:lastRow="0" w:firstColumn="1" w:lastColumn="0" w:noHBand="0" w:noVBand="1"/>
      </w:tblPr>
      <w:tblGrid>
        <w:gridCol w:w="1889"/>
        <w:gridCol w:w="2360"/>
        <w:gridCol w:w="2361"/>
        <w:gridCol w:w="2218"/>
      </w:tblGrid>
      <w:tr w:rsidR="00F730CB" w14:paraId="2E5649D3" w14:textId="77777777" w:rsidTr="00F730CB">
        <w:tc>
          <w:tcPr>
            <w:tcW w:w="1889" w:type="dxa"/>
            <w:tcBorders>
              <w:top w:val="single" w:sz="4" w:space="0" w:color="auto"/>
              <w:left w:val="single" w:sz="4" w:space="0" w:color="auto"/>
              <w:bottom w:val="single" w:sz="4" w:space="0" w:color="auto"/>
              <w:right w:val="single" w:sz="4" w:space="0" w:color="auto"/>
            </w:tcBorders>
            <w:hideMark/>
          </w:tcPr>
          <w:p w14:paraId="07BDD82F" w14:textId="77777777" w:rsidR="00F730CB" w:rsidRDefault="00F730CB">
            <w:pPr>
              <w:jc w:val="both"/>
              <w:rPr>
                <w:rFonts w:ascii="Arial" w:hAnsi="Arial" w:cs="Arial"/>
                <w:b/>
                <w:bCs/>
                <w:sz w:val="22"/>
                <w:szCs w:val="22"/>
              </w:rPr>
            </w:pPr>
            <w:r>
              <w:rPr>
                <w:rFonts w:ascii="Arial" w:hAnsi="Arial" w:cs="Arial"/>
                <w:b/>
                <w:bCs/>
                <w:sz w:val="22"/>
                <w:szCs w:val="22"/>
              </w:rPr>
              <w:t xml:space="preserve">Habitación </w:t>
            </w:r>
          </w:p>
        </w:tc>
        <w:tc>
          <w:tcPr>
            <w:tcW w:w="2360" w:type="dxa"/>
            <w:tcBorders>
              <w:top w:val="single" w:sz="4" w:space="0" w:color="auto"/>
              <w:left w:val="single" w:sz="4" w:space="0" w:color="auto"/>
              <w:bottom w:val="single" w:sz="4" w:space="0" w:color="auto"/>
              <w:right w:val="single" w:sz="4" w:space="0" w:color="auto"/>
            </w:tcBorders>
            <w:hideMark/>
          </w:tcPr>
          <w:p w14:paraId="191B4431" w14:textId="5BE1D177" w:rsidR="00F730CB" w:rsidRDefault="00F730CB">
            <w:pPr>
              <w:jc w:val="center"/>
              <w:rPr>
                <w:rFonts w:ascii="Arial" w:hAnsi="Arial" w:cs="Arial"/>
                <w:b/>
                <w:bCs/>
                <w:sz w:val="20"/>
                <w:szCs w:val="20"/>
              </w:rPr>
            </w:pPr>
            <w:r>
              <w:rPr>
                <w:rFonts w:ascii="Arial" w:hAnsi="Arial" w:cs="Arial"/>
                <w:b/>
                <w:bCs/>
                <w:sz w:val="20"/>
                <w:szCs w:val="20"/>
              </w:rPr>
              <w:t xml:space="preserve">01 de </w:t>
            </w:r>
            <w:r w:rsidR="007B452B">
              <w:rPr>
                <w:rFonts w:ascii="Arial" w:hAnsi="Arial" w:cs="Arial"/>
                <w:b/>
                <w:bCs/>
                <w:sz w:val="20"/>
                <w:szCs w:val="20"/>
              </w:rPr>
              <w:t>enero</w:t>
            </w:r>
          </w:p>
          <w:p w14:paraId="4613B95B" w14:textId="77777777" w:rsidR="00F730CB" w:rsidRDefault="00F730CB">
            <w:pPr>
              <w:jc w:val="center"/>
              <w:rPr>
                <w:rFonts w:ascii="Arial" w:hAnsi="Arial" w:cs="Arial"/>
                <w:b/>
                <w:bCs/>
                <w:sz w:val="20"/>
                <w:szCs w:val="20"/>
              </w:rPr>
            </w:pPr>
            <w:r>
              <w:rPr>
                <w:rFonts w:ascii="Arial" w:hAnsi="Arial" w:cs="Arial"/>
                <w:b/>
                <w:bCs/>
                <w:sz w:val="20"/>
                <w:szCs w:val="20"/>
              </w:rPr>
              <w:t>a</w:t>
            </w:r>
          </w:p>
          <w:p w14:paraId="3DED57E6" w14:textId="75BECA09" w:rsidR="00F730CB" w:rsidRDefault="00F730CB">
            <w:pPr>
              <w:jc w:val="center"/>
              <w:rPr>
                <w:rFonts w:ascii="Arial" w:hAnsi="Arial" w:cs="Arial"/>
                <w:b/>
                <w:bCs/>
                <w:sz w:val="20"/>
                <w:szCs w:val="20"/>
              </w:rPr>
            </w:pPr>
            <w:r>
              <w:rPr>
                <w:rFonts w:ascii="Arial" w:hAnsi="Arial" w:cs="Arial"/>
                <w:b/>
                <w:bCs/>
                <w:sz w:val="20"/>
                <w:szCs w:val="20"/>
              </w:rPr>
              <w:t xml:space="preserve">30 de </w:t>
            </w:r>
            <w:r w:rsidR="00A50FC5">
              <w:rPr>
                <w:rFonts w:ascii="Arial" w:hAnsi="Arial" w:cs="Arial"/>
                <w:b/>
                <w:bCs/>
                <w:sz w:val="20"/>
                <w:szCs w:val="20"/>
              </w:rPr>
              <w:t>abril</w:t>
            </w:r>
          </w:p>
          <w:p w14:paraId="7DBAC2AE" w14:textId="73F936F2" w:rsidR="00A50FC5" w:rsidRDefault="00A50FC5">
            <w:pPr>
              <w:jc w:val="center"/>
              <w:rPr>
                <w:rFonts w:ascii="Arial" w:hAnsi="Arial" w:cs="Arial"/>
                <w:b/>
                <w:bCs/>
                <w:sz w:val="20"/>
                <w:szCs w:val="20"/>
              </w:rPr>
            </w:pPr>
          </w:p>
        </w:tc>
        <w:tc>
          <w:tcPr>
            <w:tcW w:w="2361" w:type="dxa"/>
            <w:tcBorders>
              <w:top w:val="single" w:sz="4" w:space="0" w:color="auto"/>
              <w:left w:val="single" w:sz="4" w:space="0" w:color="auto"/>
              <w:bottom w:val="single" w:sz="4" w:space="0" w:color="auto"/>
              <w:right w:val="single" w:sz="4" w:space="0" w:color="auto"/>
            </w:tcBorders>
            <w:hideMark/>
          </w:tcPr>
          <w:p w14:paraId="5796117E" w14:textId="77777777" w:rsidR="00A50FC5" w:rsidRDefault="00A50FC5" w:rsidP="00A50FC5">
            <w:pPr>
              <w:jc w:val="center"/>
              <w:rPr>
                <w:rFonts w:ascii="Arial" w:hAnsi="Arial" w:cs="Arial"/>
                <w:b/>
                <w:bCs/>
                <w:sz w:val="20"/>
                <w:szCs w:val="20"/>
              </w:rPr>
            </w:pPr>
            <w:r>
              <w:rPr>
                <w:rFonts w:ascii="Arial" w:hAnsi="Arial" w:cs="Arial"/>
                <w:b/>
                <w:bCs/>
                <w:sz w:val="20"/>
                <w:szCs w:val="20"/>
              </w:rPr>
              <w:t>01 de mayo</w:t>
            </w:r>
          </w:p>
          <w:p w14:paraId="332A0623" w14:textId="77777777" w:rsidR="00A50FC5" w:rsidRDefault="00A50FC5" w:rsidP="00A50FC5">
            <w:pPr>
              <w:jc w:val="center"/>
              <w:rPr>
                <w:rFonts w:ascii="Arial" w:hAnsi="Arial" w:cs="Arial"/>
                <w:b/>
                <w:bCs/>
                <w:sz w:val="20"/>
                <w:szCs w:val="20"/>
              </w:rPr>
            </w:pPr>
            <w:r>
              <w:rPr>
                <w:rFonts w:ascii="Arial" w:hAnsi="Arial" w:cs="Arial"/>
                <w:b/>
                <w:bCs/>
                <w:sz w:val="20"/>
                <w:szCs w:val="20"/>
              </w:rPr>
              <w:t>a</w:t>
            </w:r>
          </w:p>
          <w:p w14:paraId="6E3A2DC0" w14:textId="77777777" w:rsidR="00A50FC5" w:rsidRDefault="00A50FC5" w:rsidP="00A50FC5">
            <w:pPr>
              <w:jc w:val="center"/>
              <w:rPr>
                <w:rFonts w:ascii="Arial" w:hAnsi="Arial" w:cs="Arial"/>
                <w:b/>
                <w:bCs/>
                <w:sz w:val="20"/>
                <w:szCs w:val="20"/>
              </w:rPr>
            </w:pPr>
            <w:r>
              <w:rPr>
                <w:rFonts w:ascii="Arial" w:hAnsi="Arial" w:cs="Arial"/>
                <w:b/>
                <w:bCs/>
                <w:sz w:val="20"/>
                <w:szCs w:val="20"/>
              </w:rPr>
              <w:t>30 de junio</w:t>
            </w:r>
          </w:p>
          <w:p w14:paraId="712C5240" w14:textId="6839C273" w:rsidR="00F730CB" w:rsidRDefault="00A50FC5" w:rsidP="00A50FC5">
            <w:pPr>
              <w:jc w:val="center"/>
              <w:rPr>
                <w:rFonts w:ascii="Arial" w:hAnsi="Arial" w:cs="Arial"/>
                <w:b/>
                <w:bCs/>
                <w:sz w:val="20"/>
                <w:szCs w:val="20"/>
              </w:rPr>
            </w:pPr>
            <w:r>
              <w:rPr>
                <w:rFonts w:ascii="Arial" w:hAnsi="Arial" w:cs="Arial"/>
                <w:b/>
                <w:bCs/>
                <w:sz w:val="20"/>
                <w:szCs w:val="20"/>
              </w:rPr>
              <w:t xml:space="preserve">01 septiembre a </w:t>
            </w:r>
            <w:r w:rsidR="00B45A26">
              <w:rPr>
                <w:rFonts w:ascii="Arial" w:hAnsi="Arial" w:cs="Arial"/>
                <w:b/>
                <w:bCs/>
                <w:sz w:val="20"/>
                <w:szCs w:val="20"/>
              </w:rPr>
              <w:t>10</w:t>
            </w:r>
            <w:r>
              <w:rPr>
                <w:rFonts w:ascii="Arial" w:hAnsi="Arial" w:cs="Arial"/>
                <w:b/>
                <w:bCs/>
                <w:sz w:val="20"/>
                <w:szCs w:val="20"/>
              </w:rPr>
              <w:t xml:space="preserve"> de </w:t>
            </w:r>
            <w:r w:rsidR="00B45A26">
              <w:rPr>
                <w:rFonts w:ascii="Arial" w:hAnsi="Arial" w:cs="Arial"/>
                <w:b/>
                <w:bCs/>
                <w:sz w:val="20"/>
                <w:szCs w:val="20"/>
              </w:rPr>
              <w:t>diciembre</w:t>
            </w:r>
          </w:p>
        </w:tc>
        <w:tc>
          <w:tcPr>
            <w:tcW w:w="2218" w:type="dxa"/>
            <w:tcBorders>
              <w:top w:val="single" w:sz="4" w:space="0" w:color="auto"/>
              <w:left w:val="single" w:sz="4" w:space="0" w:color="auto"/>
              <w:bottom w:val="single" w:sz="4" w:space="0" w:color="auto"/>
              <w:right w:val="single" w:sz="4" w:space="0" w:color="auto"/>
            </w:tcBorders>
            <w:hideMark/>
          </w:tcPr>
          <w:p w14:paraId="4C5C6769" w14:textId="77777777" w:rsidR="00F730CB" w:rsidRDefault="00F730CB">
            <w:pPr>
              <w:jc w:val="center"/>
              <w:rPr>
                <w:rFonts w:ascii="Arial" w:hAnsi="Arial" w:cs="Arial"/>
                <w:b/>
                <w:bCs/>
                <w:sz w:val="20"/>
                <w:szCs w:val="20"/>
              </w:rPr>
            </w:pPr>
            <w:r>
              <w:rPr>
                <w:rFonts w:ascii="Arial" w:hAnsi="Arial" w:cs="Arial"/>
                <w:b/>
                <w:bCs/>
                <w:sz w:val="20"/>
                <w:szCs w:val="20"/>
              </w:rPr>
              <w:t>01 de julio</w:t>
            </w:r>
          </w:p>
          <w:p w14:paraId="0FF7F6A6" w14:textId="0FD0B922" w:rsidR="00F730CB" w:rsidRDefault="00A50FC5">
            <w:pPr>
              <w:jc w:val="center"/>
              <w:rPr>
                <w:rFonts w:ascii="Arial" w:hAnsi="Arial" w:cs="Arial"/>
                <w:b/>
                <w:bCs/>
                <w:sz w:val="20"/>
                <w:szCs w:val="20"/>
              </w:rPr>
            </w:pPr>
            <w:r>
              <w:rPr>
                <w:rFonts w:ascii="Arial" w:hAnsi="Arial" w:cs="Arial"/>
                <w:b/>
                <w:bCs/>
                <w:sz w:val="20"/>
                <w:szCs w:val="20"/>
              </w:rPr>
              <w:t>a</w:t>
            </w:r>
          </w:p>
          <w:p w14:paraId="36BDE711" w14:textId="2DCB1221" w:rsidR="00F730CB" w:rsidRDefault="00A50FC5">
            <w:pPr>
              <w:jc w:val="center"/>
              <w:rPr>
                <w:rFonts w:ascii="Arial" w:hAnsi="Arial" w:cs="Arial"/>
                <w:b/>
                <w:bCs/>
                <w:sz w:val="20"/>
                <w:szCs w:val="20"/>
              </w:rPr>
            </w:pPr>
            <w:r>
              <w:rPr>
                <w:rFonts w:ascii="Arial" w:hAnsi="Arial" w:cs="Arial"/>
                <w:b/>
                <w:bCs/>
                <w:sz w:val="20"/>
                <w:szCs w:val="20"/>
              </w:rPr>
              <w:t>31</w:t>
            </w:r>
            <w:r w:rsidR="00F730CB">
              <w:rPr>
                <w:rFonts w:ascii="Arial" w:hAnsi="Arial" w:cs="Arial"/>
                <w:b/>
                <w:bCs/>
                <w:sz w:val="20"/>
                <w:szCs w:val="20"/>
              </w:rPr>
              <w:t xml:space="preserve"> de </w:t>
            </w:r>
            <w:r>
              <w:rPr>
                <w:rFonts w:ascii="Arial" w:hAnsi="Arial" w:cs="Arial"/>
                <w:b/>
                <w:bCs/>
                <w:sz w:val="20"/>
                <w:szCs w:val="20"/>
              </w:rPr>
              <w:t>agosto</w:t>
            </w:r>
          </w:p>
        </w:tc>
      </w:tr>
      <w:tr w:rsidR="00F730CB" w14:paraId="1522CEB1" w14:textId="77777777" w:rsidTr="00A50FC5">
        <w:tc>
          <w:tcPr>
            <w:tcW w:w="1889" w:type="dxa"/>
            <w:tcBorders>
              <w:top w:val="single" w:sz="4" w:space="0" w:color="auto"/>
              <w:left w:val="single" w:sz="4" w:space="0" w:color="auto"/>
              <w:bottom w:val="single" w:sz="4" w:space="0" w:color="auto"/>
              <w:right w:val="single" w:sz="4" w:space="0" w:color="auto"/>
            </w:tcBorders>
            <w:hideMark/>
          </w:tcPr>
          <w:p w14:paraId="3F5AE48A" w14:textId="77777777" w:rsidR="00F730CB" w:rsidRDefault="00F730CB">
            <w:pPr>
              <w:jc w:val="both"/>
              <w:rPr>
                <w:rFonts w:ascii="Arial" w:hAnsi="Arial" w:cs="Arial"/>
                <w:b/>
                <w:bCs/>
                <w:sz w:val="22"/>
                <w:szCs w:val="22"/>
              </w:rPr>
            </w:pPr>
            <w:r>
              <w:rPr>
                <w:rFonts w:ascii="Arial" w:hAnsi="Arial" w:cs="Arial"/>
                <w:b/>
                <w:bCs/>
                <w:sz w:val="22"/>
                <w:szCs w:val="22"/>
              </w:rPr>
              <w:t>Doble</w:t>
            </w:r>
          </w:p>
        </w:tc>
        <w:tc>
          <w:tcPr>
            <w:tcW w:w="2360" w:type="dxa"/>
            <w:tcBorders>
              <w:top w:val="single" w:sz="4" w:space="0" w:color="auto"/>
              <w:left w:val="single" w:sz="4" w:space="0" w:color="auto"/>
              <w:bottom w:val="single" w:sz="4" w:space="0" w:color="auto"/>
              <w:right w:val="single" w:sz="4" w:space="0" w:color="auto"/>
            </w:tcBorders>
          </w:tcPr>
          <w:p w14:paraId="1CFE6783" w14:textId="726E4518" w:rsidR="00F730CB" w:rsidRDefault="00B45A26">
            <w:pPr>
              <w:jc w:val="center"/>
              <w:rPr>
                <w:rFonts w:ascii="Arial" w:hAnsi="Arial" w:cs="Arial"/>
                <w:b/>
                <w:bCs/>
                <w:sz w:val="22"/>
                <w:szCs w:val="22"/>
              </w:rPr>
            </w:pPr>
            <w:r>
              <w:rPr>
                <w:rFonts w:ascii="Arial" w:hAnsi="Arial" w:cs="Arial"/>
                <w:b/>
                <w:bCs/>
                <w:sz w:val="22"/>
                <w:szCs w:val="22"/>
              </w:rPr>
              <w:t>1727</w:t>
            </w:r>
          </w:p>
        </w:tc>
        <w:tc>
          <w:tcPr>
            <w:tcW w:w="2361" w:type="dxa"/>
            <w:tcBorders>
              <w:top w:val="single" w:sz="4" w:space="0" w:color="auto"/>
              <w:left w:val="single" w:sz="4" w:space="0" w:color="auto"/>
              <w:bottom w:val="single" w:sz="4" w:space="0" w:color="auto"/>
              <w:right w:val="single" w:sz="4" w:space="0" w:color="auto"/>
            </w:tcBorders>
          </w:tcPr>
          <w:p w14:paraId="66D5DD36" w14:textId="3AA8C789" w:rsidR="00F730CB" w:rsidRDefault="00B45A26">
            <w:pPr>
              <w:jc w:val="center"/>
              <w:rPr>
                <w:rFonts w:ascii="Arial" w:hAnsi="Arial" w:cs="Arial"/>
                <w:b/>
                <w:bCs/>
                <w:sz w:val="22"/>
                <w:szCs w:val="22"/>
              </w:rPr>
            </w:pPr>
            <w:r>
              <w:rPr>
                <w:rFonts w:ascii="Arial" w:hAnsi="Arial" w:cs="Arial"/>
                <w:b/>
                <w:bCs/>
                <w:sz w:val="22"/>
                <w:szCs w:val="22"/>
              </w:rPr>
              <w:t>1665</w:t>
            </w:r>
          </w:p>
        </w:tc>
        <w:tc>
          <w:tcPr>
            <w:tcW w:w="2218" w:type="dxa"/>
            <w:tcBorders>
              <w:top w:val="single" w:sz="4" w:space="0" w:color="auto"/>
              <w:left w:val="single" w:sz="4" w:space="0" w:color="auto"/>
              <w:bottom w:val="single" w:sz="4" w:space="0" w:color="auto"/>
              <w:right w:val="single" w:sz="4" w:space="0" w:color="auto"/>
            </w:tcBorders>
          </w:tcPr>
          <w:p w14:paraId="35944B8A" w14:textId="0A768C58" w:rsidR="00F730CB" w:rsidRDefault="00B45A26">
            <w:pPr>
              <w:jc w:val="center"/>
              <w:rPr>
                <w:rFonts w:ascii="Arial" w:hAnsi="Arial" w:cs="Arial"/>
                <w:b/>
                <w:bCs/>
                <w:sz w:val="22"/>
                <w:szCs w:val="22"/>
              </w:rPr>
            </w:pPr>
            <w:r>
              <w:rPr>
                <w:rFonts w:ascii="Arial" w:hAnsi="Arial" w:cs="Arial"/>
                <w:b/>
                <w:bCs/>
                <w:sz w:val="22"/>
                <w:szCs w:val="22"/>
              </w:rPr>
              <w:t>1687</w:t>
            </w:r>
          </w:p>
        </w:tc>
      </w:tr>
      <w:tr w:rsidR="00F730CB" w14:paraId="100FF0E4" w14:textId="77777777" w:rsidTr="00A50FC5">
        <w:tc>
          <w:tcPr>
            <w:tcW w:w="1889" w:type="dxa"/>
            <w:tcBorders>
              <w:top w:val="single" w:sz="4" w:space="0" w:color="auto"/>
              <w:left w:val="single" w:sz="4" w:space="0" w:color="auto"/>
              <w:bottom w:val="single" w:sz="4" w:space="0" w:color="auto"/>
              <w:right w:val="single" w:sz="4" w:space="0" w:color="auto"/>
            </w:tcBorders>
            <w:hideMark/>
          </w:tcPr>
          <w:p w14:paraId="736022CE" w14:textId="77777777" w:rsidR="00F730CB" w:rsidRDefault="00F730CB">
            <w:pPr>
              <w:jc w:val="both"/>
              <w:rPr>
                <w:rFonts w:ascii="Arial" w:hAnsi="Arial" w:cs="Arial"/>
                <w:b/>
                <w:bCs/>
                <w:sz w:val="22"/>
                <w:szCs w:val="22"/>
              </w:rPr>
            </w:pPr>
            <w:r>
              <w:rPr>
                <w:rFonts w:ascii="Arial" w:hAnsi="Arial" w:cs="Arial"/>
                <w:b/>
                <w:bCs/>
                <w:sz w:val="22"/>
                <w:szCs w:val="22"/>
              </w:rPr>
              <w:t>Triple</w:t>
            </w:r>
          </w:p>
        </w:tc>
        <w:tc>
          <w:tcPr>
            <w:tcW w:w="2360" w:type="dxa"/>
            <w:tcBorders>
              <w:top w:val="single" w:sz="4" w:space="0" w:color="auto"/>
              <w:left w:val="single" w:sz="4" w:space="0" w:color="auto"/>
              <w:bottom w:val="single" w:sz="4" w:space="0" w:color="auto"/>
              <w:right w:val="single" w:sz="4" w:space="0" w:color="auto"/>
            </w:tcBorders>
          </w:tcPr>
          <w:p w14:paraId="4A24361E" w14:textId="1C07A1D7" w:rsidR="00F730CB" w:rsidRDefault="00B45A26">
            <w:pPr>
              <w:jc w:val="center"/>
              <w:rPr>
                <w:rFonts w:ascii="Arial" w:hAnsi="Arial" w:cs="Arial"/>
                <w:b/>
                <w:bCs/>
                <w:sz w:val="22"/>
                <w:szCs w:val="22"/>
              </w:rPr>
            </w:pPr>
            <w:r>
              <w:rPr>
                <w:rFonts w:ascii="Arial" w:hAnsi="Arial" w:cs="Arial"/>
                <w:b/>
                <w:bCs/>
                <w:sz w:val="22"/>
                <w:szCs w:val="22"/>
              </w:rPr>
              <w:t>1465</w:t>
            </w:r>
          </w:p>
        </w:tc>
        <w:tc>
          <w:tcPr>
            <w:tcW w:w="2361" w:type="dxa"/>
            <w:tcBorders>
              <w:top w:val="single" w:sz="4" w:space="0" w:color="auto"/>
              <w:left w:val="single" w:sz="4" w:space="0" w:color="auto"/>
              <w:bottom w:val="single" w:sz="4" w:space="0" w:color="auto"/>
              <w:right w:val="single" w:sz="4" w:space="0" w:color="auto"/>
            </w:tcBorders>
          </w:tcPr>
          <w:p w14:paraId="6A3CEB59" w14:textId="0FB1DD7D" w:rsidR="00F730CB" w:rsidRDefault="00B45A26">
            <w:pPr>
              <w:jc w:val="center"/>
              <w:rPr>
                <w:rFonts w:ascii="Arial" w:hAnsi="Arial" w:cs="Arial"/>
                <w:b/>
                <w:bCs/>
                <w:sz w:val="22"/>
                <w:szCs w:val="22"/>
              </w:rPr>
            </w:pPr>
            <w:r>
              <w:rPr>
                <w:rFonts w:ascii="Arial" w:hAnsi="Arial" w:cs="Arial"/>
                <w:b/>
                <w:bCs/>
                <w:sz w:val="22"/>
                <w:szCs w:val="22"/>
              </w:rPr>
              <w:t>1425</w:t>
            </w:r>
          </w:p>
        </w:tc>
        <w:tc>
          <w:tcPr>
            <w:tcW w:w="2218" w:type="dxa"/>
            <w:tcBorders>
              <w:top w:val="single" w:sz="4" w:space="0" w:color="auto"/>
              <w:left w:val="single" w:sz="4" w:space="0" w:color="auto"/>
              <w:bottom w:val="single" w:sz="4" w:space="0" w:color="auto"/>
              <w:right w:val="single" w:sz="4" w:space="0" w:color="auto"/>
            </w:tcBorders>
          </w:tcPr>
          <w:p w14:paraId="3E1D95FD" w14:textId="3C94263F" w:rsidR="00F730CB" w:rsidRDefault="00B45A26">
            <w:pPr>
              <w:jc w:val="center"/>
              <w:rPr>
                <w:rFonts w:ascii="Arial" w:hAnsi="Arial" w:cs="Arial"/>
                <w:b/>
                <w:bCs/>
                <w:sz w:val="22"/>
                <w:szCs w:val="22"/>
              </w:rPr>
            </w:pPr>
            <w:r>
              <w:rPr>
                <w:rFonts w:ascii="Arial" w:hAnsi="Arial" w:cs="Arial"/>
                <w:b/>
                <w:bCs/>
                <w:sz w:val="22"/>
                <w:szCs w:val="22"/>
              </w:rPr>
              <w:t>1439</w:t>
            </w:r>
          </w:p>
        </w:tc>
      </w:tr>
      <w:tr w:rsidR="00F730CB" w14:paraId="73461198" w14:textId="77777777" w:rsidTr="00A50FC5">
        <w:tc>
          <w:tcPr>
            <w:tcW w:w="1889" w:type="dxa"/>
            <w:tcBorders>
              <w:top w:val="single" w:sz="4" w:space="0" w:color="auto"/>
              <w:left w:val="single" w:sz="4" w:space="0" w:color="auto"/>
              <w:bottom w:val="single" w:sz="4" w:space="0" w:color="auto"/>
              <w:right w:val="single" w:sz="4" w:space="0" w:color="auto"/>
            </w:tcBorders>
            <w:hideMark/>
          </w:tcPr>
          <w:p w14:paraId="4E991678" w14:textId="77777777" w:rsidR="00F730CB" w:rsidRDefault="00F730CB">
            <w:pPr>
              <w:jc w:val="both"/>
              <w:rPr>
                <w:rFonts w:ascii="Arial" w:hAnsi="Arial" w:cs="Arial"/>
                <w:b/>
                <w:bCs/>
                <w:sz w:val="22"/>
                <w:szCs w:val="22"/>
              </w:rPr>
            </w:pPr>
            <w:r>
              <w:rPr>
                <w:rFonts w:ascii="Arial" w:hAnsi="Arial" w:cs="Arial"/>
                <w:b/>
                <w:bCs/>
                <w:sz w:val="22"/>
                <w:szCs w:val="22"/>
              </w:rPr>
              <w:t>Individual</w:t>
            </w:r>
          </w:p>
        </w:tc>
        <w:tc>
          <w:tcPr>
            <w:tcW w:w="2360" w:type="dxa"/>
            <w:tcBorders>
              <w:top w:val="single" w:sz="4" w:space="0" w:color="auto"/>
              <w:left w:val="single" w:sz="4" w:space="0" w:color="auto"/>
              <w:bottom w:val="single" w:sz="4" w:space="0" w:color="auto"/>
              <w:right w:val="single" w:sz="4" w:space="0" w:color="auto"/>
            </w:tcBorders>
          </w:tcPr>
          <w:p w14:paraId="61FFE9E9" w14:textId="5CCDA104" w:rsidR="00F730CB" w:rsidRDefault="00B45A26">
            <w:pPr>
              <w:jc w:val="center"/>
              <w:rPr>
                <w:rFonts w:ascii="Arial" w:hAnsi="Arial" w:cs="Arial"/>
                <w:b/>
                <w:bCs/>
                <w:sz w:val="22"/>
                <w:szCs w:val="22"/>
              </w:rPr>
            </w:pPr>
            <w:r>
              <w:rPr>
                <w:rFonts w:ascii="Arial" w:hAnsi="Arial" w:cs="Arial"/>
                <w:b/>
                <w:bCs/>
                <w:sz w:val="22"/>
                <w:szCs w:val="22"/>
              </w:rPr>
              <w:t>2885</w:t>
            </w:r>
          </w:p>
        </w:tc>
        <w:tc>
          <w:tcPr>
            <w:tcW w:w="2361" w:type="dxa"/>
            <w:tcBorders>
              <w:top w:val="single" w:sz="4" w:space="0" w:color="auto"/>
              <w:left w:val="single" w:sz="4" w:space="0" w:color="auto"/>
              <w:bottom w:val="single" w:sz="4" w:space="0" w:color="auto"/>
              <w:right w:val="single" w:sz="4" w:space="0" w:color="auto"/>
            </w:tcBorders>
          </w:tcPr>
          <w:p w14:paraId="31BD7433" w14:textId="40B4EF20" w:rsidR="00F730CB" w:rsidRDefault="00B45A26">
            <w:pPr>
              <w:jc w:val="center"/>
              <w:rPr>
                <w:rFonts w:ascii="Arial" w:hAnsi="Arial" w:cs="Arial"/>
                <w:b/>
                <w:bCs/>
                <w:sz w:val="22"/>
                <w:szCs w:val="22"/>
              </w:rPr>
            </w:pPr>
            <w:r>
              <w:rPr>
                <w:rFonts w:ascii="Arial" w:hAnsi="Arial" w:cs="Arial"/>
                <w:b/>
                <w:bCs/>
                <w:sz w:val="22"/>
                <w:szCs w:val="22"/>
              </w:rPr>
              <w:t>2788</w:t>
            </w:r>
          </w:p>
        </w:tc>
        <w:tc>
          <w:tcPr>
            <w:tcW w:w="2218" w:type="dxa"/>
            <w:tcBorders>
              <w:top w:val="single" w:sz="4" w:space="0" w:color="auto"/>
              <w:left w:val="single" w:sz="4" w:space="0" w:color="auto"/>
              <w:bottom w:val="single" w:sz="4" w:space="0" w:color="auto"/>
              <w:right w:val="single" w:sz="4" w:space="0" w:color="auto"/>
            </w:tcBorders>
          </w:tcPr>
          <w:p w14:paraId="4C1F993A" w14:textId="58F3ADE8" w:rsidR="00F730CB" w:rsidRDefault="008D0561">
            <w:pPr>
              <w:jc w:val="center"/>
              <w:rPr>
                <w:rFonts w:ascii="Arial" w:hAnsi="Arial" w:cs="Arial"/>
                <w:b/>
                <w:bCs/>
                <w:sz w:val="22"/>
                <w:szCs w:val="22"/>
              </w:rPr>
            </w:pPr>
            <w:r>
              <w:rPr>
                <w:rFonts w:ascii="Arial" w:hAnsi="Arial" w:cs="Arial"/>
                <w:b/>
                <w:bCs/>
                <w:sz w:val="22"/>
                <w:szCs w:val="22"/>
              </w:rPr>
              <w:t>2756</w:t>
            </w:r>
          </w:p>
        </w:tc>
      </w:tr>
    </w:tbl>
    <w:p w14:paraId="0CB06921" w14:textId="15DEA02C" w:rsidR="00F43BE2" w:rsidRPr="008D0561" w:rsidRDefault="008D0561" w:rsidP="00F43BE2">
      <w:pPr>
        <w:jc w:val="both"/>
        <w:rPr>
          <w:rFonts w:ascii="Arial" w:hAnsi="Arial" w:cs="Arial"/>
          <w:b/>
          <w:bCs/>
          <w:color w:val="FF0000"/>
          <w:sz w:val="22"/>
          <w:szCs w:val="22"/>
        </w:rPr>
      </w:pPr>
      <w:r w:rsidRPr="008D0561">
        <w:rPr>
          <w:rFonts w:ascii="Arial" w:hAnsi="Arial" w:cs="Arial"/>
          <w:b/>
          <w:bCs/>
          <w:color w:val="FF0000"/>
          <w:sz w:val="22"/>
          <w:szCs w:val="22"/>
        </w:rPr>
        <w:t>*Consultar precios de semana santa 2025</w:t>
      </w:r>
    </w:p>
    <w:p w14:paraId="66BDD82D" w14:textId="77777777" w:rsidR="00F43BE2" w:rsidRDefault="00F43BE2" w:rsidP="00F43BE2">
      <w:pPr>
        <w:jc w:val="both"/>
        <w:rPr>
          <w:rFonts w:ascii="Arial" w:hAnsi="Arial" w:cs="Arial"/>
          <w:b/>
          <w:bCs/>
          <w:sz w:val="22"/>
          <w:szCs w:val="22"/>
        </w:rPr>
      </w:pPr>
    </w:p>
    <w:p w14:paraId="1C1B113D" w14:textId="77777777" w:rsidR="00F43BE2" w:rsidRDefault="00F43BE2" w:rsidP="00F43BE2">
      <w:pPr>
        <w:jc w:val="both"/>
        <w:rPr>
          <w:rFonts w:ascii="Arial" w:hAnsi="Arial" w:cs="Arial"/>
          <w:b/>
          <w:bCs/>
          <w:sz w:val="22"/>
          <w:szCs w:val="22"/>
        </w:rPr>
      </w:pPr>
      <w:r>
        <w:rPr>
          <w:rFonts w:ascii="Arial" w:hAnsi="Arial" w:cs="Arial"/>
          <w:b/>
          <w:bCs/>
          <w:sz w:val="22"/>
          <w:szCs w:val="22"/>
        </w:rPr>
        <w:t>HOTELES PREVISTOS O SIMILARES:</w:t>
      </w:r>
    </w:p>
    <w:tbl>
      <w:tblPr>
        <w:tblStyle w:val="Tablaconcuadrcula"/>
        <w:tblW w:w="0" w:type="auto"/>
        <w:tblLook w:val="04A0" w:firstRow="1" w:lastRow="0" w:firstColumn="1" w:lastColumn="0" w:noHBand="0" w:noVBand="1"/>
      </w:tblPr>
      <w:tblGrid>
        <w:gridCol w:w="2942"/>
        <w:gridCol w:w="3290"/>
        <w:gridCol w:w="2596"/>
      </w:tblGrid>
      <w:tr w:rsidR="00F43BE2" w14:paraId="70BB9D33" w14:textId="77777777" w:rsidTr="00003CD4">
        <w:tc>
          <w:tcPr>
            <w:tcW w:w="2942" w:type="dxa"/>
          </w:tcPr>
          <w:p w14:paraId="5571114C" w14:textId="77777777" w:rsidR="00F43BE2" w:rsidRDefault="00F43BE2" w:rsidP="00003CD4">
            <w:pPr>
              <w:jc w:val="both"/>
              <w:rPr>
                <w:rFonts w:ascii="Arial" w:hAnsi="Arial" w:cs="Arial"/>
                <w:b/>
                <w:bCs/>
                <w:sz w:val="22"/>
                <w:szCs w:val="22"/>
              </w:rPr>
            </w:pPr>
            <w:r>
              <w:rPr>
                <w:rFonts w:ascii="Arial" w:hAnsi="Arial" w:cs="Arial"/>
                <w:b/>
                <w:bCs/>
                <w:sz w:val="22"/>
                <w:szCs w:val="22"/>
              </w:rPr>
              <w:t>Ciudad</w:t>
            </w:r>
          </w:p>
        </w:tc>
        <w:tc>
          <w:tcPr>
            <w:tcW w:w="3290" w:type="dxa"/>
          </w:tcPr>
          <w:p w14:paraId="6DB17D07" w14:textId="77777777" w:rsidR="00F43BE2" w:rsidRDefault="00F43BE2" w:rsidP="00003CD4">
            <w:pPr>
              <w:jc w:val="both"/>
              <w:rPr>
                <w:rFonts w:ascii="Arial" w:hAnsi="Arial" w:cs="Arial"/>
                <w:b/>
                <w:bCs/>
                <w:sz w:val="22"/>
                <w:szCs w:val="22"/>
              </w:rPr>
            </w:pPr>
            <w:r>
              <w:rPr>
                <w:rFonts w:ascii="Arial" w:hAnsi="Arial" w:cs="Arial"/>
                <w:b/>
                <w:bCs/>
                <w:sz w:val="22"/>
                <w:szCs w:val="22"/>
              </w:rPr>
              <w:t>Hotel</w:t>
            </w:r>
          </w:p>
        </w:tc>
        <w:tc>
          <w:tcPr>
            <w:tcW w:w="2596" w:type="dxa"/>
          </w:tcPr>
          <w:p w14:paraId="4D166F60" w14:textId="77777777" w:rsidR="00F43BE2" w:rsidRDefault="00F43BE2" w:rsidP="00003CD4">
            <w:pPr>
              <w:jc w:val="both"/>
              <w:rPr>
                <w:rFonts w:ascii="Arial" w:hAnsi="Arial" w:cs="Arial"/>
                <w:b/>
                <w:bCs/>
                <w:sz w:val="22"/>
                <w:szCs w:val="22"/>
              </w:rPr>
            </w:pPr>
            <w:r>
              <w:rPr>
                <w:rFonts w:ascii="Arial" w:hAnsi="Arial" w:cs="Arial"/>
                <w:b/>
                <w:bCs/>
                <w:sz w:val="22"/>
                <w:szCs w:val="22"/>
              </w:rPr>
              <w:t>Categoría</w:t>
            </w:r>
          </w:p>
        </w:tc>
      </w:tr>
      <w:tr w:rsidR="00F43BE2" w14:paraId="28D76B88" w14:textId="77777777" w:rsidTr="00003CD4">
        <w:tc>
          <w:tcPr>
            <w:tcW w:w="2942" w:type="dxa"/>
          </w:tcPr>
          <w:p w14:paraId="688A99DF" w14:textId="77777777" w:rsidR="00F43BE2" w:rsidRPr="00EB693F" w:rsidRDefault="00F43BE2" w:rsidP="00003CD4">
            <w:pPr>
              <w:jc w:val="both"/>
              <w:rPr>
                <w:rFonts w:ascii="Arial" w:hAnsi="Arial" w:cs="Arial"/>
                <w:sz w:val="22"/>
                <w:szCs w:val="22"/>
              </w:rPr>
            </w:pPr>
            <w:r w:rsidRPr="00EB693F">
              <w:rPr>
                <w:rFonts w:ascii="Arial" w:hAnsi="Arial" w:cs="Arial"/>
                <w:sz w:val="22"/>
                <w:szCs w:val="22"/>
              </w:rPr>
              <w:t>San Jose</w:t>
            </w:r>
          </w:p>
        </w:tc>
        <w:tc>
          <w:tcPr>
            <w:tcW w:w="3290" w:type="dxa"/>
          </w:tcPr>
          <w:p w14:paraId="18A97732" w14:textId="77777777" w:rsidR="00F43BE2" w:rsidRDefault="00F43BE2" w:rsidP="00003CD4">
            <w:pPr>
              <w:jc w:val="both"/>
              <w:rPr>
                <w:rFonts w:ascii="Arial" w:hAnsi="Arial" w:cs="Arial"/>
                <w:sz w:val="22"/>
                <w:szCs w:val="22"/>
              </w:rPr>
            </w:pPr>
            <w:r>
              <w:rPr>
                <w:rFonts w:ascii="Arial" w:hAnsi="Arial" w:cs="Arial"/>
                <w:sz w:val="22"/>
                <w:szCs w:val="22"/>
              </w:rPr>
              <w:t xml:space="preserve">Hilton Garden </w:t>
            </w:r>
            <w:proofErr w:type="spellStart"/>
            <w:r>
              <w:rPr>
                <w:rFonts w:ascii="Arial" w:hAnsi="Arial" w:cs="Arial"/>
                <w:sz w:val="22"/>
                <w:szCs w:val="22"/>
              </w:rPr>
              <w:t>Inn</w:t>
            </w:r>
            <w:proofErr w:type="spellEnd"/>
          </w:p>
          <w:p w14:paraId="6BA12669" w14:textId="4ECE6D26" w:rsidR="00F43BE2" w:rsidRPr="00EB693F" w:rsidRDefault="00F43BE2" w:rsidP="00003CD4">
            <w:pPr>
              <w:jc w:val="both"/>
              <w:rPr>
                <w:rFonts w:ascii="Arial" w:hAnsi="Arial" w:cs="Arial"/>
                <w:sz w:val="22"/>
                <w:szCs w:val="22"/>
              </w:rPr>
            </w:pPr>
            <w:r>
              <w:rPr>
                <w:rFonts w:ascii="Arial" w:hAnsi="Arial" w:cs="Arial"/>
                <w:sz w:val="22"/>
                <w:szCs w:val="22"/>
              </w:rPr>
              <w:t xml:space="preserve">Crowne Plaza </w:t>
            </w:r>
            <w:proofErr w:type="spellStart"/>
            <w:r>
              <w:rPr>
                <w:rFonts w:ascii="Arial" w:hAnsi="Arial" w:cs="Arial"/>
                <w:sz w:val="22"/>
                <w:szCs w:val="22"/>
              </w:rPr>
              <w:t>Corobici</w:t>
            </w:r>
            <w:proofErr w:type="spellEnd"/>
          </w:p>
        </w:tc>
        <w:tc>
          <w:tcPr>
            <w:tcW w:w="2596" w:type="dxa"/>
          </w:tcPr>
          <w:p w14:paraId="4D6F2453" w14:textId="77777777" w:rsidR="00F43BE2" w:rsidRDefault="00F43BE2" w:rsidP="00003CD4">
            <w:pPr>
              <w:jc w:val="both"/>
              <w:rPr>
                <w:rFonts w:ascii="Arial" w:hAnsi="Arial" w:cs="Arial"/>
                <w:sz w:val="22"/>
                <w:szCs w:val="22"/>
              </w:rPr>
            </w:pPr>
            <w:r>
              <w:rPr>
                <w:rFonts w:ascii="Arial" w:hAnsi="Arial" w:cs="Arial"/>
                <w:sz w:val="22"/>
                <w:szCs w:val="22"/>
              </w:rPr>
              <w:t>Turista Superior</w:t>
            </w:r>
          </w:p>
          <w:p w14:paraId="0C6C1111" w14:textId="37920FF1" w:rsidR="00F43BE2" w:rsidRPr="00EB693F" w:rsidRDefault="00F43BE2" w:rsidP="00003CD4">
            <w:pPr>
              <w:jc w:val="both"/>
              <w:rPr>
                <w:rFonts w:ascii="Arial" w:hAnsi="Arial" w:cs="Arial"/>
                <w:sz w:val="22"/>
                <w:szCs w:val="22"/>
              </w:rPr>
            </w:pPr>
            <w:r>
              <w:rPr>
                <w:rFonts w:ascii="Arial" w:hAnsi="Arial" w:cs="Arial"/>
                <w:sz w:val="22"/>
                <w:szCs w:val="22"/>
              </w:rPr>
              <w:t>Primera</w:t>
            </w:r>
          </w:p>
        </w:tc>
      </w:tr>
      <w:tr w:rsidR="00F43BE2" w14:paraId="0848B2A6" w14:textId="77777777" w:rsidTr="00003CD4">
        <w:tc>
          <w:tcPr>
            <w:tcW w:w="2942" w:type="dxa"/>
          </w:tcPr>
          <w:p w14:paraId="6B44F647" w14:textId="77777777" w:rsidR="00F43BE2" w:rsidRPr="00EB693F" w:rsidRDefault="00F43BE2" w:rsidP="00003CD4">
            <w:pPr>
              <w:jc w:val="both"/>
              <w:rPr>
                <w:rFonts w:ascii="Arial" w:hAnsi="Arial" w:cs="Arial"/>
                <w:sz w:val="22"/>
                <w:szCs w:val="22"/>
              </w:rPr>
            </w:pPr>
            <w:r>
              <w:rPr>
                <w:rFonts w:ascii="Arial" w:hAnsi="Arial" w:cs="Arial"/>
                <w:sz w:val="22"/>
                <w:szCs w:val="22"/>
              </w:rPr>
              <w:t>Arenal</w:t>
            </w:r>
          </w:p>
        </w:tc>
        <w:tc>
          <w:tcPr>
            <w:tcW w:w="3290" w:type="dxa"/>
          </w:tcPr>
          <w:p w14:paraId="76B9EECF" w14:textId="77777777" w:rsidR="00F43BE2" w:rsidRDefault="00F43BE2" w:rsidP="00003CD4">
            <w:pPr>
              <w:jc w:val="both"/>
              <w:rPr>
                <w:rFonts w:ascii="Arial" w:hAnsi="Arial" w:cs="Arial"/>
                <w:sz w:val="22"/>
                <w:szCs w:val="22"/>
              </w:rPr>
            </w:pPr>
            <w:r>
              <w:rPr>
                <w:rFonts w:ascii="Arial" w:hAnsi="Arial" w:cs="Arial"/>
                <w:sz w:val="22"/>
                <w:szCs w:val="22"/>
              </w:rPr>
              <w:t>Magic Mountain</w:t>
            </w:r>
          </w:p>
          <w:p w14:paraId="1F711FF9" w14:textId="5044C881" w:rsidR="00F43BE2" w:rsidRPr="00EB693F" w:rsidRDefault="00F43BE2" w:rsidP="00003CD4">
            <w:pPr>
              <w:jc w:val="both"/>
              <w:rPr>
                <w:rFonts w:ascii="Arial" w:hAnsi="Arial" w:cs="Arial"/>
                <w:sz w:val="22"/>
                <w:szCs w:val="22"/>
              </w:rPr>
            </w:pPr>
            <w:r>
              <w:rPr>
                <w:rFonts w:ascii="Arial" w:hAnsi="Arial" w:cs="Arial"/>
                <w:sz w:val="22"/>
                <w:szCs w:val="22"/>
              </w:rPr>
              <w:t>Arenal Spring Resort &amp; Spa</w:t>
            </w:r>
          </w:p>
        </w:tc>
        <w:tc>
          <w:tcPr>
            <w:tcW w:w="2596" w:type="dxa"/>
          </w:tcPr>
          <w:p w14:paraId="09A7E444" w14:textId="77777777" w:rsidR="00F43BE2" w:rsidRDefault="00F43BE2" w:rsidP="00F43BE2">
            <w:pPr>
              <w:jc w:val="both"/>
              <w:rPr>
                <w:rFonts w:ascii="Arial" w:hAnsi="Arial" w:cs="Arial"/>
                <w:sz w:val="22"/>
                <w:szCs w:val="22"/>
              </w:rPr>
            </w:pPr>
            <w:r>
              <w:rPr>
                <w:rFonts w:ascii="Arial" w:hAnsi="Arial" w:cs="Arial"/>
                <w:sz w:val="22"/>
                <w:szCs w:val="22"/>
              </w:rPr>
              <w:t>Turista Superior</w:t>
            </w:r>
          </w:p>
          <w:p w14:paraId="3FA717CC" w14:textId="08ECB556" w:rsidR="00F43BE2" w:rsidRPr="00EB693F" w:rsidRDefault="00F43BE2" w:rsidP="00F43BE2">
            <w:pPr>
              <w:jc w:val="both"/>
              <w:rPr>
                <w:rFonts w:ascii="Arial" w:hAnsi="Arial" w:cs="Arial"/>
                <w:sz w:val="22"/>
                <w:szCs w:val="22"/>
              </w:rPr>
            </w:pPr>
            <w:r>
              <w:rPr>
                <w:rFonts w:ascii="Arial" w:hAnsi="Arial" w:cs="Arial"/>
                <w:sz w:val="22"/>
                <w:szCs w:val="22"/>
              </w:rPr>
              <w:t>Primera</w:t>
            </w:r>
          </w:p>
        </w:tc>
      </w:tr>
      <w:tr w:rsidR="00F43BE2" w14:paraId="51DB7C1E" w14:textId="77777777" w:rsidTr="00003CD4">
        <w:tc>
          <w:tcPr>
            <w:tcW w:w="2942" w:type="dxa"/>
          </w:tcPr>
          <w:p w14:paraId="67FA2CFF" w14:textId="77777777" w:rsidR="00F43BE2" w:rsidRPr="00EB693F" w:rsidRDefault="00F43BE2" w:rsidP="00003CD4">
            <w:pPr>
              <w:jc w:val="both"/>
              <w:rPr>
                <w:rFonts w:ascii="Arial" w:hAnsi="Arial" w:cs="Arial"/>
                <w:sz w:val="22"/>
                <w:szCs w:val="22"/>
              </w:rPr>
            </w:pPr>
            <w:r>
              <w:rPr>
                <w:rFonts w:ascii="Arial" w:hAnsi="Arial" w:cs="Arial"/>
                <w:sz w:val="22"/>
                <w:szCs w:val="22"/>
              </w:rPr>
              <w:t>Monteverde</w:t>
            </w:r>
          </w:p>
        </w:tc>
        <w:tc>
          <w:tcPr>
            <w:tcW w:w="3290" w:type="dxa"/>
          </w:tcPr>
          <w:p w14:paraId="23228933" w14:textId="77777777" w:rsidR="00F43BE2" w:rsidRDefault="00F43BE2" w:rsidP="00003CD4">
            <w:pPr>
              <w:jc w:val="both"/>
              <w:rPr>
                <w:rFonts w:ascii="Arial" w:hAnsi="Arial" w:cs="Arial"/>
                <w:sz w:val="22"/>
                <w:szCs w:val="22"/>
              </w:rPr>
            </w:pPr>
            <w:r>
              <w:rPr>
                <w:rFonts w:ascii="Arial" w:hAnsi="Arial" w:cs="Arial"/>
                <w:sz w:val="22"/>
                <w:szCs w:val="22"/>
              </w:rPr>
              <w:t xml:space="preserve">Monteverde Country </w:t>
            </w:r>
            <w:proofErr w:type="spellStart"/>
            <w:r>
              <w:rPr>
                <w:rFonts w:ascii="Arial" w:hAnsi="Arial" w:cs="Arial"/>
                <w:sz w:val="22"/>
                <w:szCs w:val="22"/>
              </w:rPr>
              <w:t>Lodge</w:t>
            </w:r>
            <w:proofErr w:type="spellEnd"/>
          </w:p>
          <w:p w14:paraId="3B870F66" w14:textId="61144023" w:rsidR="00F43BE2" w:rsidRPr="00EB693F" w:rsidRDefault="00F43BE2" w:rsidP="00003CD4">
            <w:pPr>
              <w:jc w:val="both"/>
              <w:rPr>
                <w:rFonts w:ascii="Arial" w:hAnsi="Arial" w:cs="Arial"/>
                <w:sz w:val="22"/>
                <w:szCs w:val="22"/>
              </w:rPr>
            </w:pPr>
            <w:r>
              <w:rPr>
                <w:rFonts w:ascii="Arial" w:hAnsi="Arial" w:cs="Arial"/>
                <w:sz w:val="22"/>
                <w:szCs w:val="22"/>
              </w:rPr>
              <w:t>Poco a Poco</w:t>
            </w:r>
          </w:p>
        </w:tc>
        <w:tc>
          <w:tcPr>
            <w:tcW w:w="2596" w:type="dxa"/>
          </w:tcPr>
          <w:p w14:paraId="7BF5534B" w14:textId="77777777" w:rsidR="00F43BE2" w:rsidRDefault="00F43BE2" w:rsidP="00F43BE2">
            <w:pPr>
              <w:jc w:val="both"/>
              <w:rPr>
                <w:rFonts w:ascii="Arial" w:hAnsi="Arial" w:cs="Arial"/>
                <w:sz w:val="22"/>
                <w:szCs w:val="22"/>
              </w:rPr>
            </w:pPr>
            <w:r>
              <w:rPr>
                <w:rFonts w:ascii="Arial" w:hAnsi="Arial" w:cs="Arial"/>
                <w:sz w:val="22"/>
                <w:szCs w:val="22"/>
              </w:rPr>
              <w:t>Turista Superior</w:t>
            </w:r>
          </w:p>
          <w:p w14:paraId="42BFC453" w14:textId="0D896726" w:rsidR="00F43BE2" w:rsidRPr="00EB693F" w:rsidRDefault="00F43BE2" w:rsidP="00F43BE2">
            <w:pPr>
              <w:jc w:val="both"/>
              <w:rPr>
                <w:rFonts w:ascii="Arial" w:hAnsi="Arial" w:cs="Arial"/>
                <w:sz w:val="22"/>
                <w:szCs w:val="22"/>
              </w:rPr>
            </w:pPr>
            <w:r>
              <w:rPr>
                <w:rFonts w:ascii="Arial" w:hAnsi="Arial" w:cs="Arial"/>
                <w:sz w:val="22"/>
                <w:szCs w:val="22"/>
              </w:rPr>
              <w:t>Primera</w:t>
            </w:r>
          </w:p>
        </w:tc>
      </w:tr>
      <w:tr w:rsidR="00F43BE2" w14:paraId="588FF230" w14:textId="77777777" w:rsidTr="00003CD4">
        <w:tc>
          <w:tcPr>
            <w:tcW w:w="2942" w:type="dxa"/>
          </w:tcPr>
          <w:p w14:paraId="6C356E2D" w14:textId="77777777" w:rsidR="00F43BE2" w:rsidRPr="00EB693F" w:rsidRDefault="00F43BE2" w:rsidP="00003CD4">
            <w:pPr>
              <w:jc w:val="both"/>
              <w:rPr>
                <w:rFonts w:ascii="Arial" w:hAnsi="Arial" w:cs="Arial"/>
                <w:sz w:val="22"/>
                <w:szCs w:val="22"/>
              </w:rPr>
            </w:pPr>
            <w:r>
              <w:rPr>
                <w:rFonts w:ascii="Arial" w:hAnsi="Arial" w:cs="Arial"/>
                <w:sz w:val="22"/>
                <w:szCs w:val="22"/>
              </w:rPr>
              <w:t>Manuel Antonio</w:t>
            </w:r>
          </w:p>
        </w:tc>
        <w:tc>
          <w:tcPr>
            <w:tcW w:w="3290" w:type="dxa"/>
          </w:tcPr>
          <w:p w14:paraId="1818CB3B" w14:textId="77777777" w:rsidR="00F43BE2" w:rsidRDefault="00F43BE2" w:rsidP="00003CD4">
            <w:pPr>
              <w:jc w:val="both"/>
              <w:rPr>
                <w:rFonts w:ascii="Arial" w:hAnsi="Arial" w:cs="Arial"/>
                <w:sz w:val="22"/>
                <w:szCs w:val="22"/>
              </w:rPr>
            </w:pPr>
            <w:proofErr w:type="spellStart"/>
            <w:r>
              <w:rPr>
                <w:rFonts w:ascii="Arial" w:hAnsi="Arial" w:cs="Arial"/>
                <w:sz w:val="22"/>
                <w:szCs w:val="22"/>
              </w:rPr>
              <w:t>Jungle</w:t>
            </w:r>
            <w:proofErr w:type="spellEnd"/>
            <w:r>
              <w:rPr>
                <w:rFonts w:ascii="Arial" w:hAnsi="Arial" w:cs="Arial"/>
                <w:sz w:val="22"/>
                <w:szCs w:val="22"/>
              </w:rPr>
              <w:t xml:space="preserve"> Vista Boutique Hotel</w:t>
            </w:r>
          </w:p>
          <w:p w14:paraId="57CB4C7E" w14:textId="40B26636" w:rsidR="00F43BE2" w:rsidRPr="00EB693F" w:rsidRDefault="00F43BE2" w:rsidP="00003CD4">
            <w:pPr>
              <w:jc w:val="both"/>
              <w:rPr>
                <w:rFonts w:ascii="Arial" w:hAnsi="Arial" w:cs="Arial"/>
                <w:sz w:val="22"/>
                <w:szCs w:val="22"/>
              </w:rPr>
            </w:pPr>
            <w:r>
              <w:rPr>
                <w:rFonts w:ascii="Arial" w:hAnsi="Arial" w:cs="Arial"/>
                <w:sz w:val="22"/>
                <w:szCs w:val="22"/>
              </w:rPr>
              <w:t xml:space="preserve">San Bada </w:t>
            </w:r>
          </w:p>
        </w:tc>
        <w:tc>
          <w:tcPr>
            <w:tcW w:w="2596" w:type="dxa"/>
          </w:tcPr>
          <w:p w14:paraId="6B46DCDE" w14:textId="77777777" w:rsidR="00F43BE2" w:rsidRDefault="00F43BE2" w:rsidP="00F43BE2">
            <w:pPr>
              <w:jc w:val="both"/>
              <w:rPr>
                <w:rFonts w:ascii="Arial" w:hAnsi="Arial" w:cs="Arial"/>
                <w:sz w:val="22"/>
                <w:szCs w:val="22"/>
              </w:rPr>
            </w:pPr>
            <w:r>
              <w:rPr>
                <w:rFonts w:ascii="Arial" w:hAnsi="Arial" w:cs="Arial"/>
                <w:sz w:val="22"/>
                <w:szCs w:val="22"/>
              </w:rPr>
              <w:t>Turista Superior</w:t>
            </w:r>
          </w:p>
          <w:p w14:paraId="64BD987D" w14:textId="1894161B" w:rsidR="00F43BE2" w:rsidRPr="00EB693F" w:rsidRDefault="00F43BE2" w:rsidP="00F43BE2">
            <w:pPr>
              <w:jc w:val="both"/>
              <w:rPr>
                <w:rFonts w:ascii="Arial" w:hAnsi="Arial" w:cs="Arial"/>
                <w:sz w:val="22"/>
                <w:szCs w:val="22"/>
              </w:rPr>
            </w:pPr>
            <w:r>
              <w:rPr>
                <w:rFonts w:ascii="Arial" w:hAnsi="Arial" w:cs="Arial"/>
                <w:sz w:val="22"/>
                <w:szCs w:val="22"/>
              </w:rPr>
              <w:t>Primera</w:t>
            </w:r>
          </w:p>
        </w:tc>
      </w:tr>
    </w:tbl>
    <w:p w14:paraId="352B1715" w14:textId="51216016" w:rsidR="008C5AB0" w:rsidRDefault="008C5AB0" w:rsidP="008C5AB0">
      <w:pPr>
        <w:tabs>
          <w:tab w:val="left" w:pos="7560"/>
        </w:tabs>
        <w:rPr>
          <w:rFonts w:ascii="Arial" w:hAnsi="Arial" w:cs="Arial"/>
          <w:color w:val="000000" w:themeColor="text1"/>
          <w:sz w:val="22"/>
          <w:szCs w:val="22"/>
        </w:rPr>
      </w:pPr>
    </w:p>
    <w:p w14:paraId="08701592" w14:textId="107AD668" w:rsidR="008C5AB0" w:rsidRPr="008C5AB0" w:rsidRDefault="008C5AB0" w:rsidP="008C5AB0">
      <w:pPr>
        <w:tabs>
          <w:tab w:val="left" w:pos="7560"/>
        </w:tabs>
        <w:rPr>
          <w:rFonts w:ascii="Arial" w:hAnsi="Arial" w:cs="Arial"/>
          <w:b/>
          <w:bCs/>
          <w:color w:val="000000" w:themeColor="text1"/>
          <w:sz w:val="22"/>
          <w:szCs w:val="22"/>
        </w:rPr>
      </w:pPr>
      <w:r w:rsidRPr="008C5AB0">
        <w:rPr>
          <w:rFonts w:ascii="Arial" w:hAnsi="Arial" w:cs="Arial"/>
          <w:b/>
          <w:bCs/>
          <w:color w:val="000000" w:themeColor="text1"/>
          <w:sz w:val="22"/>
          <w:szCs w:val="22"/>
        </w:rPr>
        <w:t>Precio incluye:</w:t>
      </w:r>
    </w:p>
    <w:p w14:paraId="53800D53" w14:textId="77777777" w:rsidR="008C5AB0" w:rsidRPr="008C5AB0" w:rsidRDefault="008C5AB0" w:rsidP="008C5AB0">
      <w:pPr>
        <w:tabs>
          <w:tab w:val="left" w:pos="7560"/>
        </w:tabs>
        <w:rPr>
          <w:rFonts w:ascii="Arial" w:hAnsi="Arial" w:cs="Arial"/>
          <w:color w:val="000000" w:themeColor="text1"/>
          <w:sz w:val="22"/>
          <w:szCs w:val="22"/>
        </w:rPr>
      </w:pPr>
    </w:p>
    <w:p w14:paraId="01B7ABD4" w14:textId="77777777" w:rsidR="008C5AB0" w:rsidRPr="008C5AB0" w:rsidRDefault="008C5AB0" w:rsidP="008C5AB0">
      <w:pPr>
        <w:pStyle w:val="Prrafodelista"/>
        <w:numPr>
          <w:ilvl w:val="0"/>
          <w:numId w:val="8"/>
        </w:numPr>
        <w:spacing w:after="160" w:line="256" w:lineRule="auto"/>
        <w:rPr>
          <w:rFonts w:ascii="Arial" w:hAnsi="Arial" w:cs="Arial"/>
          <w:color w:val="003A5C"/>
          <w:sz w:val="22"/>
          <w:szCs w:val="22"/>
          <w:lang w:eastAsia="en-US"/>
        </w:rPr>
      </w:pPr>
      <w:r w:rsidRPr="008C5AB0">
        <w:rPr>
          <w:rFonts w:ascii="Arial" w:hAnsi="Arial" w:cs="Arial"/>
          <w:color w:val="003A5C"/>
          <w:sz w:val="22"/>
          <w:szCs w:val="22"/>
        </w:rPr>
        <w:t xml:space="preserve">Traslado de llegada </w:t>
      </w:r>
      <w:r w:rsidRPr="008C5AB0">
        <w:rPr>
          <w:rFonts w:ascii="Arial" w:hAnsi="Arial" w:cs="Arial"/>
          <w:b/>
          <w:bCs/>
          <w:color w:val="093B59"/>
          <w:sz w:val="22"/>
          <w:szCs w:val="22"/>
        </w:rPr>
        <w:t>Aeropuerto Internacional de San José</w:t>
      </w:r>
      <w:r w:rsidRPr="008C5AB0">
        <w:rPr>
          <w:rFonts w:ascii="Arial" w:hAnsi="Arial" w:cs="Arial"/>
          <w:color w:val="003A5C"/>
          <w:sz w:val="22"/>
          <w:szCs w:val="22"/>
        </w:rPr>
        <w:t xml:space="preserve"> en servicio privado</w:t>
      </w:r>
    </w:p>
    <w:p w14:paraId="7E479A1C" w14:textId="77777777" w:rsidR="008C5AB0" w:rsidRPr="008C5AB0" w:rsidRDefault="008C5AB0" w:rsidP="008C5AB0">
      <w:pPr>
        <w:pStyle w:val="Prrafodelista"/>
        <w:numPr>
          <w:ilvl w:val="0"/>
          <w:numId w:val="8"/>
        </w:numPr>
        <w:spacing w:after="160" w:line="256" w:lineRule="auto"/>
        <w:rPr>
          <w:rFonts w:ascii="Arial" w:hAnsi="Arial" w:cs="Arial"/>
          <w:color w:val="003A5C"/>
          <w:sz w:val="22"/>
          <w:szCs w:val="22"/>
        </w:rPr>
      </w:pPr>
      <w:r w:rsidRPr="008C5AB0">
        <w:rPr>
          <w:rFonts w:ascii="Arial" w:hAnsi="Arial" w:cs="Arial"/>
          <w:color w:val="003A5C"/>
          <w:sz w:val="22"/>
          <w:szCs w:val="22"/>
        </w:rPr>
        <w:t xml:space="preserve">Traslado de salida </w:t>
      </w:r>
      <w:r w:rsidRPr="008C5AB0">
        <w:rPr>
          <w:rFonts w:ascii="Arial" w:hAnsi="Arial" w:cs="Arial"/>
          <w:b/>
          <w:bCs/>
          <w:color w:val="093B59"/>
          <w:sz w:val="22"/>
          <w:szCs w:val="22"/>
        </w:rPr>
        <w:t>Aeropuerto Internacional de San José</w:t>
      </w:r>
      <w:r w:rsidRPr="008C5AB0">
        <w:rPr>
          <w:rFonts w:ascii="Arial" w:hAnsi="Arial" w:cs="Arial"/>
          <w:color w:val="003A5C"/>
          <w:sz w:val="22"/>
          <w:szCs w:val="22"/>
        </w:rPr>
        <w:t xml:space="preserve"> en servicio regular/compartido</w:t>
      </w:r>
    </w:p>
    <w:p w14:paraId="1BF029EC" w14:textId="77777777" w:rsidR="008C5AB0" w:rsidRPr="008C5AB0" w:rsidRDefault="008C5AB0" w:rsidP="008C5AB0">
      <w:pPr>
        <w:pStyle w:val="Prrafodelista"/>
        <w:numPr>
          <w:ilvl w:val="0"/>
          <w:numId w:val="8"/>
        </w:numPr>
        <w:spacing w:line="288" w:lineRule="auto"/>
        <w:ind w:left="357" w:hanging="357"/>
        <w:jc w:val="both"/>
        <w:rPr>
          <w:rFonts w:ascii="Arial" w:hAnsi="Arial" w:cs="Arial"/>
          <w:color w:val="003A5C"/>
          <w:sz w:val="22"/>
          <w:szCs w:val="22"/>
        </w:rPr>
      </w:pPr>
      <w:r w:rsidRPr="008C5AB0">
        <w:rPr>
          <w:rFonts w:ascii="Arial" w:hAnsi="Arial" w:cs="Arial"/>
          <w:color w:val="003A5C"/>
          <w:sz w:val="22"/>
          <w:szCs w:val="22"/>
        </w:rPr>
        <w:t>Traslados en servicio regular/compartido entre ciudades</w:t>
      </w:r>
    </w:p>
    <w:p w14:paraId="678515FA" w14:textId="77777777" w:rsidR="008C5AB0" w:rsidRPr="008C5AB0" w:rsidRDefault="008C5AB0" w:rsidP="008C5AB0">
      <w:pPr>
        <w:pStyle w:val="Prrafodelista"/>
        <w:numPr>
          <w:ilvl w:val="0"/>
          <w:numId w:val="8"/>
        </w:numPr>
        <w:spacing w:line="288" w:lineRule="auto"/>
        <w:ind w:left="357" w:hanging="357"/>
        <w:jc w:val="both"/>
        <w:rPr>
          <w:rFonts w:ascii="Arial" w:hAnsi="Arial" w:cs="Arial"/>
          <w:color w:val="003A5C"/>
          <w:sz w:val="22"/>
          <w:szCs w:val="22"/>
        </w:rPr>
      </w:pPr>
      <w:r w:rsidRPr="008C5AB0">
        <w:rPr>
          <w:rFonts w:ascii="Arial" w:hAnsi="Arial" w:cs="Arial"/>
          <w:color w:val="003A5C"/>
          <w:sz w:val="22"/>
          <w:szCs w:val="22"/>
        </w:rPr>
        <w:t>01 noche de alojamiento en San José en los hoteles previstos o similares</w:t>
      </w:r>
    </w:p>
    <w:p w14:paraId="77A91074" w14:textId="77777777" w:rsidR="008C5AB0" w:rsidRPr="008C5AB0" w:rsidRDefault="008C5AB0" w:rsidP="008C5AB0">
      <w:pPr>
        <w:pStyle w:val="Prrafodelista"/>
        <w:numPr>
          <w:ilvl w:val="0"/>
          <w:numId w:val="8"/>
        </w:numPr>
        <w:spacing w:line="288" w:lineRule="auto"/>
        <w:ind w:left="357" w:hanging="357"/>
        <w:jc w:val="both"/>
        <w:rPr>
          <w:rFonts w:ascii="Arial" w:hAnsi="Arial" w:cs="Arial"/>
          <w:color w:val="003A5C"/>
          <w:sz w:val="22"/>
          <w:szCs w:val="22"/>
        </w:rPr>
      </w:pPr>
      <w:r w:rsidRPr="008C5AB0">
        <w:rPr>
          <w:rFonts w:ascii="Arial" w:hAnsi="Arial" w:cs="Arial"/>
          <w:color w:val="003A5C"/>
          <w:sz w:val="22"/>
          <w:szCs w:val="22"/>
        </w:rPr>
        <w:t>02 noches de alojamiento en Arenal en los hoteles previstos o similares</w:t>
      </w:r>
    </w:p>
    <w:p w14:paraId="2BE91CEA" w14:textId="77777777" w:rsidR="008C5AB0" w:rsidRPr="008C5AB0" w:rsidRDefault="008C5AB0" w:rsidP="008C5AB0">
      <w:pPr>
        <w:pStyle w:val="Prrafodelista"/>
        <w:numPr>
          <w:ilvl w:val="0"/>
          <w:numId w:val="8"/>
        </w:numPr>
        <w:spacing w:line="288" w:lineRule="auto"/>
        <w:ind w:left="357" w:hanging="357"/>
        <w:jc w:val="both"/>
        <w:rPr>
          <w:rFonts w:ascii="Arial" w:hAnsi="Arial" w:cs="Arial"/>
          <w:color w:val="003A5C"/>
          <w:sz w:val="22"/>
          <w:szCs w:val="22"/>
        </w:rPr>
      </w:pPr>
      <w:r w:rsidRPr="008C5AB0">
        <w:rPr>
          <w:rFonts w:ascii="Arial" w:hAnsi="Arial" w:cs="Arial"/>
          <w:color w:val="003A5C"/>
          <w:sz w:val="22"/>
          <w:szCs w:val="22"/>
        </w:rPr>
        <w:lastRenderedPageBreak/>
        <w:t>02 noches de alojamiento en Monteverde en los hoteles previstos o similares</w:t>
      </w:r>
    </w:p>
    <w:p w14:paraId="290710B4" w14:textId="77777777" w:rsidR="008C5AB0" w:rsidRPr="008C5AB0" w:rsidRDefault="008C5AB0" w:rsidP="008C5AB0">
      <w:pPr>
        <w:pStyle w:val="Prrafodelista"/>
        <w:numPr>
          <w:ilvl w:val="0"/>
          <w:numId w:val="8"/>
        </w:numPr>
        <w:spacing w:line="288" w:lineRule="auto"/>
        <w:ind w:left="357" w:hanging="357"/>
        <w:jc w:val="both"/>
        <w:rPr>
          <w:rFonts w:ascii="Arial" w:hAnsi="Arial" w:cs="Arial"/>
          <w:color w:val="003A5C"/>
          <w:sz w:val="22"/>
          <w:szCs w:val="22"/>
        </w:rPr>
      </w:pPr>
      <w:r w:rsidRPr="008C5AB0">
        <w:rPr>
          <w:rFonts w:ascii="Arial" w:hAnsi="Arial" w:cs="Arial"/>
          <w:color w:val="003A5C"/>
          <w:sz w:val="22"/>
          <w:szCs w:val="22"/>
        </w:rPr>
        <w:t>02 noches de alojamiento en Manuel Antonio en los hoteles previstos o similares</w:t>
      </w:r>
    </w:p>
    <w:p w14:paraId="0F189F1D" w14:textId="77777777" w:rsidR="008C5AB0" w:rsidRPr="008C5AB0" w:rsidRDefault="008C5AB0" w:rsidP="008C5AB0">
      <w:pPr>
        <w:pStyle w:val="Prrafodelista"/>
        <w:numPr>
          <w:ilvl w:val="0"/>
          <w:numId w:val="8"/>
        </w:numPr>
        <w:spacing w:line="288" w:lineRule="auto"/>
        <w:ind w:left="357" w:hanging="357"/>
        <w:jc w:val="both"/>
        <w:rPr>
          <w:rFonts w:ascii="Arial" w:hAnsi="Arial" w:cs="Arial"/>
          <w:color w:val="003A5C"/>
          <w:sz w:val="22"/>
          <w:szCs w:val="22"/>
        </w:rPr>
      </w:pPr>
      <w:r w:rsidRPr="008C5AB0">
        <w:rPr>
          <w:rFonts w:ascii="Arial" w:hAnsi="Arial" w:cs="Arial"/>
          <w:color w:val="003A5C"/>
          <w:sz w:val="22"/>
          <w:szCs w:val="22"/>
        </w:rPr>
        <w:t xml:space="preserve">Desayuno diario </w:t>
      </w:r>
    </w:p>
    <w:p w14:paraId="3E9CC738" w14:textId="1F1E6454" w:rsidR="008C5AB0" w:rsidRDefault="008C5AB0" w:rsidP="008C5AB0">
      <w:pPr>
        <w:pStyle w:val="Prrafodelista"/>
        <w:numPr>
          <w:ilvl w:val="0"/>
          <w:numId w:val="8"/>
        </w:numPr>
        <w:spacing w:line="288" w:lineRule="auto"/>
        <w:ind w:left="357" w:hanging="357"/>
        <w:jc w:val="both"/>
        <w:rPr>
          <w:rFonts w:ascii="Arial" w:hAnsi="Arial" w:cs="Arial"/>
          <w:color w:val="003A5C"/>
          <w:sz w:val="22"/>
          <w:szCs w:val="22"/>
        </w:rPr>
      </w:pPr>
      <w:r w:rsidRPr="008C5AB0">
        <w:rPr>
          <w:rFonts w:ascii="Arial" w:hAnsi="Arial" w:cs="Arial"/>
          <w:color w:val="003A5C"/>
          <w:sz w:val="22"/>
          <w:szCs w:val="22"/>
        </w:rPr>
        <w:t xml:space="preserve">Impuestos locales </w:t>
      </w:r>
    </w:p>
    <w:p w14:paraId="6BFBA808" w14:textId="6EB91D94" w:rsidR="00546B45" w:rsidRDefault="00546B45" w:rsidP="00546B45">
      <w:pPr>
        <w:spacing w:line="288" w:lineRule="auto"/>
        <w:jc w:val="both"/>
        <w:rPr>
          <w:rFonts w:ascii="Arial" w:hAnsi="Arial" w:cs="Arial"/>
          <w:color w:val="003A5C"/>
          <w:sz w:val="22"/>
          <w:szCs w:val="22"/>
        </w:rPr>
      </w:pPr>
    </w:p>
    <w:p w14:paraId="6B68456C" w14:textId="77777777" w:rsidR="00173C16" w:rsidRDefault="00173C16" w:rsidP="00173C16">
      <w:pPr>
        <w:jc w:val="both"/>
        <w:rPr>
          <w:rFonts w:ascii="Arial" w:hAnsi="Arial" w:cs="Arial"/>
          <w:b/>
          <w:bCs/>
          <w:sz w:val="22"/>
          <w:szCs w:val="22"/>
        </w:rPr>
      </w:pPr>
      <w:r>
        <w:rPr>
          <w:rFonts w:ascii="Arial" w:hAnsi="Arial" w:cs="Arial"/>
          <w:b/>
          <w:bCs/>
          <w:sz w:val="22"/>
          <w:szCs w:val="22"/>
        </w:rPr>
        <w:t>PRECIO NO INCLUYE:</w:t>
      </w:r>
    </w:p>
    <w:p w14:paraId="1A3C3D11" w14:textId="77777777" w:rsidR="00173C16" w:rsidRDefault="00173C16" w:rsidP="00173C16">
      <w:pPr>
        <w:jc w:val="both"/>
        <w:rPr>
          <w:rFonts w:ascii="Arial" w:hAnsi="Arial" w:cs="Arial"/>
          <w:b/>
          <w:bCs/>
          <w:sz w:val="22"/>
          <w:szCs w:val="22"/>
        </w:rPr>
      </w:pPr>
    </w:p>
    <w:p w14:paraId="13FF8055" w14:textId="77777777" w:rsidR="00173C16" w:rsidRDefault="00173C16" w:rsidP="00173C16">
      <w:pPr>
        <w:pStyle w:val="Prrafodelista"/>
        <w:numPr>
          <w:ilvl w:val="0"/>
          <w:numId w:val="9"/>
        </w:numPr>
        <w:jc w:val="both"/>
        <w:rPr>
          <w:rFonts w:ascii="Arial" w:hAnsi="Arial" w:cs="Arial"/>
          <w:sz w:val="22"/>
          <w:szCs w:val="22"/>
        </w:rPr>
      </w:pPr>
      <w:r>
        <w:rPr>
          <w:rFonts w:ascii="Arial" w:hAnsi="Arial" w:cs="Arial"/>
          <w:sz w:val="22"/>
          <w:szCs w:val="22"/>
        </w:rPr>
        <w:t>Tiquetes Aéreos</w:t>
      </w:r>
    </w:p>
    <w:p w14:paraId="4BEAF779" w14:textId="77777777" w:rsidR="00173C16" w:rsidRDefault="00173C16" w:rsidP="00173C16">
      <w:pPr>
        <w:pStyle w:val="Prrafodelista"/>
        <w:numPr>
          <w:ilvl w:val="0"/>
          <w:numId w:val="9"/>
        </w:numPr>
        <w:jc w:val="both"/>
        <w:rPr>
          <w:rFonts w:ascii="Arial" w:hAnsi="Arial" w:cs="Arial"/>
          <w:sz w:val="22"/>
          <w:szCs w:val="22"/>
        </w:rPr>
      </w:pPr>
      <w:r>
        <w:rPr>
          <w:rFonts w:ascii="Arial" w:hAnsi="Arial" w:cs="Arial"/>
          <w:sz w:val="22"/>
          <w:szCs w:val="22"/>
        </w:rPr>
        <w:t>Comidas no especificadas en el Itinerario</w:t>
      </w:r>
    </w:p>
    <w:p w14:paraId="1024B873" w14:textId="77777777" w:rsidR="00173C16" w:rsidRDefault="00173C16" w:rsidP="00173C16">
      <w:pPr>
        <w:pStyle w:val="Prrafodelista"/>
        <w:numPr>
          <w:ilvl w:val="0"/>
          <w:numId w:val="9"/>
        </w:numPr>
        <w:jc w:val="both"/>
        <w:rPr>
          <w:rFonts w:ascii="Arial" w:hAnsi="Arial" w:cs="Arial"/>
          <w:sz w:val="22"/>
          <w:szCs w:val="22"/>
        </w:rPr>
      </w:pPr>
      <w:r>
        <w:rPr>
          <w:rFonts w:ascii="Arial" w:hAnsi="Arial" w:cs="Arial"/>
          <w:sz w:val="22"/>
          <w:szCs w:val="22"/>
        </w:rPr>
        <w:t>Tours Opcionales</w:t>
      </w:r>
    </w:p>
    <w:p w14:paraId="6BC4BEEF" w14:textId="5B08123F" w:rsidR="00173C16" w:rsidRDefault="00173C16" w:rsidP="00173C16">
      <w:pPr>
        <w:pStyle w:val="Prrafodelista"/>
        <w:numPr>
          <w:ilvl w:val="0"/>
          <w:numId w:val="9"/>
        </w:numPr>
        <w:jc w:val="both"/>
        <w:rPr>
          <w:rFonts w:ascii="Arial" w:hAnsi="Arial" w:cs="Arial"/>
          <w:sz w:val="22"/>
          <w:szCs w:val="22"/>
        </w:rPr>
      </w:pPr>
      <w:r>
        <w:rPr>
          <w:rFonts w:ascii="Arial" w:hAnsi="Arial" w:cs="Arial"/>
          <w:sz w:val="22"/>
          <w:szCs w:val="22"/>
        </w:rPr>
        <w:t xml:space="preserve">Propinas a </w:t>
      </w:r>
      <w:r w:rsidR="00A50FC5">
        <w:rPr>
          <w:rFonts w:ascii="Arial" w:hAnsi="Arial" w:cs="Arial"/>
          <w:sz w:val="22"/>
          <w:szCs w:val="22"/>
        </w:rPr>
        <w:t>guías</w:t>
      </w:r>
      <w:r>
        <w:rPr>
          <w:rFonts w:ascii="Arial" w:hAnsi="Arial" w:cs="Arial"/>
          <w:sz w:val="22"/>
          <w:szCs w:val="22"/>
        </w:rPr>
        <w:t xml:space="preserve"> y choferes</w:t>
      </w:r>
    </w:p>
    <w:p w14:paraId="75DDC8A3" w14:textId="77777777" w:rsidR="00173C16" w:rsidRPr="00D034E9" w:rsidRDefault="00173C16" w:rsidP="00173C16">
      <w:pPr>
        <w:pStyle w:val="Prrafodelista"/>
        <w:numPr>
          <w:ilvl w:val="0"/>
          <w:numId w:val="9"/>
        </w:numPr>
        <w:jc w:val="both"/>
        <w:rPr>
          <w:rFonts w:ascii="Arial" w:hAnsi="Arial" w:cs="Arial"/>
          <w:sz w:val="22"/>
          <w:szCs w:val="22"/>
        </w:rPr>
      </w:pPr>
      <w:r>
        <w:rPr>
          <w:rFonts w:ascii="Arial" w:hAnsi="Arial" w:cs="Arial"/>
          <w:sz w:val="22"/>
          <w:szCs w:val="22"/>
        </w:rPr>
        <w:t>Gastos Financieros</w:t>
      </w:r>
    </w:p>
    <w:p w14:paraId="5867121F" w14:textId="77777777" w:rsidR="00173C16" w:rsidRDefault="00173C16" w:rsidP="00173C16">
      <w:pPr>
        <w:jc w:val="both"/>
        <w:rPr>
          <w:rFonts w:ascii="Arial" w:hAnsi="Arial" w:cs="Arial"/>
          <w:b/>
          <w:bCs/>
          <w:sz w:val="22"/>
          <w:szCs w:val="22"/>
          <w:lang w:val="es-CO"/>
        </w:rPr>
      </w:pPr>
    </w:p>
    <w:p w14:paraId="052F0150" w14:textId="77777777" w:rsidR="00173C16" w:rsidRPr="00BF54F5" w:rsidRDefault="00173C16" w:rsidP="00D76CA6">
      <w:pPr>
        <w:jc w:val="both"/>
        <w:rPr>
          <w:rFonts w:ascii="Arial" w:hAnsi="Arial" w:cs="Arial"/>
          <w:sz w:val="22"/>
          <w:szCs w:val="22"/>
        </w:rPr>
      </w:pPr>
      <w:r w:rsidRPr="00BF54F5">
        <w:rPr>
          <w:rFonts w:ascii="Arial" w:hAnsi="Arial" w:cs="Arial"/>
          <w:b/>
          <w:bCs/>
          <w:sz w:val="22"/>
          <w:szCs w:val="22"/>
        </w:rPr>
        <w:t>DOCUMENTACION</w:t>
      </w:r>
      <w:r w:rsidRPr="00BF54F5">
        <w:rPr>
          <w:rFonts w:ascii="Arial" w:hAnsi="Arial" w:cs="Arial"/>
          <w:sz w:val="22"/>
          <w:szCs w:val="22"/>
        </w:rPr>
        <w:t>: AEROVISION S.A.S., se hace responsable por la prestación de los servicios terrestres en su calidad de intermediario entre el operador y la agencia de viajes que efectúa la venta.</w:t>
      </w:r>
    </w:p>
    <w:p w14:paraId="77520990" w14:textId="77777777" w:rsidR="00173C16" w:rsidRPr="00BF54F5" w:rsidRDefault="00173C16" w:rsidP="00D76CA6">
      <w:pPr>
        <w:jc w:val="both"/>
        <w:rPr>
          <w:rFonts w:ascii="Arial" w:hAnsi="Arial" w:cs="Arial"/>
          <w:sz w:val="22"/>
          <w:szCs w:val="22"/>
        </w:rPr>
      </w:pPr>
      <w:r w:rsidRPr="00BF54F5">
        <w:rPr>
          <w:rFonts w:ascii="Arial" w:hAnsi="Arial" w:cs="Arial"/>
          <w:sz w:val="22"/>
          <w:szCs w:val="22"/>
        </w:rPr>
        <w:t xml:space="preserve">En ningún momento AEROVISION S.A.S., asume ningún tipo de responsabilidad en el caso de que faltare o estuviera incompleta la documentación tanto para salir de Colombia, como para ingresar a alguno de los países que así lo requieran. </w:t>
      </w:r>
    </w:p>
    <w:p w14:paraId="2145DFA9" w14:textId="77777777" w:rsidR="00173C16" w:rsidRPr="00BF54F5" w:rsidRDefault="00173C16" w:rsidP="00D76CA6">
      <w:pPr>
        <w:jc w:val="both"/>
        <w:rPr>
          <w:rFonts w:ascii="Arial" w:hAnsi="Arial" w:cs="Arial"/>
          <w:sz w:val="22"/>
          <w:szCs w:val="22"/>
        </w:rPr>
      </w:pPr>
    </w:p>
    <w:p w14:paraId="10A22419" w14:textId="77777777" w:rsidR="00173C16" w:rsidRPr="00BF54F5" w:rsidRDefault="00173C16" w:rsidP="00D76CA6">
      <w:pPr>
        <w:tabs>
          <w:tab w:val="left" w:pos="-720"/>
        </w:tabs>
        <w:spacing w:line="240" w:lineRule="atLeast"/>
        <w:jc w:val="both"/>
        <w:rPr>
          <w:rFonts w:ascii="Arial" w:hAnsi="Arial" w:cs="Arial"/>
          <w:bCs/>
          <w:sz w:val="22"/>
          <w:szCs w:val="22"/>
        </w:rPr>
      </w:pPr>
      <w:r w:rsidRPr="00BF54F5">
        <w:rPr>
          <w:rFonts w:ascii="Arial" w:hAnsi="Arial" w:cs="Arial"/>
          <w:bCs/>
          <w:sz w:val="22"/>
          <w:szCs w:val="22"/>
        </w:rPr>
        <w:t xml:space="preserve">Entendemos que las personas que solicitan hoteles categoría turista tienen conocimiento de las limitaciones en sus servicios y estructura de estos. Entendemos que estas personas escogieron estas opciones. Es así </w:t>
      </w:r>
      <w:proofErr w:type="gramStart"/>
      <w:r w:rsidRPr="00BF54F5">
        <w:rPr>
          <w:rFonts w:ascii="Arial" w:hAnsi="Arial" w:cs="Arial"/>
          <w:bCs/>
          <w:sz w:val="22"/>
          <w:szCs w:val="22"/>
        </w:rPr>
        <w:t>que</w:t>
      </w:r>
      <w:proofErr w:type="gramEnd"/>
      <w:r w:rsidRPr="00BF54F5">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BF54F5">
        <w:rPr>
          <w:rFonts w:ascii="Arial" w:hAnsi="Arial" w:cs="Arial"/>
          <w:bCs/>
          <w:sz w:val="22"/>
          <w:szCs w:val="22"/>
        </w:rPr>
        <w:t>ó</w:t>
      </w:r>
      <w:proofErr w:type="spellEnd"/>
      <w:r w:rsidRPr="00BF54F5">
        <w:rPr>
          <w:rFonts w:ascii="Arial" w:hAnsi="Arial" w:cs="Arial"/>
          <w:bCs/>
          <w:sz w:val="22"/>
          <w:szCs w:val="22"/>
        </w:rPr>
        <w:t xml:space="preserve"> sencillamente es porque así ellos mismos lo desean.</w:t>
      </w:r>
    </w:p>
    <w:p w14:paraId="374F946C" w14:textId="77777777" w:rsidR="00173C16" w:rsidRPr="00BF54F5" w:rsidRDefault="00173C16" w:rsidP="00D76CA6">
      <w:pPr>
        <w:tabs>
          <w:tab w:val="left" w:pos="-720"/>
        </w:tabs>
        <w:spacing w:line="240" w:lineRule="atLeast"/>
        <w:ind w:right="-568"/>
        <w:jc w:val="both"/>
        <w:rPr>
          <w:rFonts w:ascii="Arial" w:hAnsi="Arial" w:cs="Arial"/>
          <w:b/>
          <w:color w:val="000000" w:themeColor="text1"/>
          <w:sz w:val="22"/>
          <w:szCs w:val="22"/>
        </w:rPr>
      </w:pPr>
    </w:p>
    <w:p w14:paraId="02FDB5B3" w14:textId="5464D180" w:rsidR="00173C16" w:rsidRPr="00BF54F5" w:rsidRDefault="00173C16" w:rsidP="00D76CA6">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b/>
          <w:color w:val="000000" w:themeColor="text1"/>
          <w:sz w:val="22"/>
          <w:szCs w:val="22"/>
        </w:rPr>
        <w:t>CLAÚSULA DE RESPONSABILIDAD</w:t>
      </w:r>
      <w:r w:rsidRPr="00BF54F5">
        <w:rPr>
          <w:rFonts w:ascii="Arial" w:hAnsi="Arial" w:cs="Arial"/>
          <w:color w:val="000000" w:themeColor="text1"/>
          <w:sz w:val="22"/>
          <w:szCs w:val="22"/>
        </w:rPr>
        <w:t>: El organizador de est</w:t>
      </w:r>
      <w:r w:rsidR="00A50FC5">
        <w:rPr>
          <w:rFonts w:ascii="Arial" w:hAnsi="Arial" w:cs="Arial"/>
          <w:color w:val="000000" w:themeColor="text1"/>
          <w:sz w:val="22"/>
          <w:szCs w:val="22"/>
        </w:rPr>
        <w:t xml:space="preserve">e plan </w:t>
      </w:r>
      <w:r w:rsidR="00A50FC5" w:rsidRPr="00BF54F5">
        <w:rPr>
          <w:rFonts w:ascii="Arial" w:hAnsi="Arial" w:cs="Arial"/>
          <w:color w:val="000000" w:themeColor="text1"/>
          <w:sz w:val="22"/>
          <w:szCs w:val="22"/>
        </w:rPr>
        <w:t>AEROVISION</w:t>
      </w:r>
      <w:r w:rsidRPr="00BF54F5">
        <w:rPr>
          <w:rFonts w:ascii="Arial" w:hAnsi="Arial" w:cs="Arial"/>
          <w:b/>
          <w:color w:val="000000" w:themeColor="text1"/>
          <w:sz w:val="22"/>
          <w:szCs w:val="22"/>
        </w:rPr>
        <w:t xml:space="preserve"> S.A.S.</w:t>
      </w:r>
      <w:r w:rsidRPr="00BF54F5">
        <w:rPr>
          <w:rFonts w:ascii="Arial" w:hAnsi="Arial" w:cs="Arial"/>
          <w:color w:val="000000" w:themeColor="text1"/>
          <w:sz w:val="22"/>
          <w:szCs w:val="22"/>
        </w:rPr>
        <w:t xml:space="preserve"> de Medellín, con registro nacional de turismo No. 5256 se acoge en su integridad a la ley 300 de 1.996.</w:t>
      </w:r>
    </w:p>
    <w:p w14:paraId="5A304BEC" w14:textId="77777777" w:rsidR="00173C16" w:rsidRDefault="00173C16" w:rsidP="00D76CA6">
      <w:pPr>
        <w:tabs>
          <w:tab w:val="left" w:pos="-720"/>
        </w:tabs>
        <w:spacing w:line="240" w:lineRule="atLeast"/>
        <w:ind w:right="-568"/>
        <w:jc w:val="both"/>
        <w:rPr>
          <w:rFonts w:ascii="Arial" w:hAnsi="Arial" w:cs="Arial"/>
          <w:color w:val="000000" w:themeColor="text1"/>
          <w:sz w:val="22"/>
          <w:szCs w:val="22"/>
        </w:rPr>
      </w:pPr>
    </w:p>
    <w:p w14:paraId="09DD89E9" w14:textId="77777777" w:rsidR="00173C16" w:rsidRPr="00BF54F5" w:rsidRDefault="00173C16" w:rsidP="00D76CA6">
      <w:pPr>
        <w:tabs>
          <w:tab w:val="left" w:pos="-720"/>
        </w:tabs>
        <w:spacing w:line="240" w:lineRule="atLeast"/>
        <w:ind w:right="-568"/>
        <w:jc w:val="both"/>
        <w:rPr>
          <w:rFonts w:ascii="Arial" w:hAnsi="Arial" w:cs="Arial"/>
          <w:bCs/>
          <w:sz w:val="22"/>
          <w:szCs w:val="22"/>
        </w:rPr>
      </w:pPr>
      <w:r w:rsidRPr="00BF54F5">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13006CB7" w14:textId="77777777" w:rsidR="00173C16" w:rsidRPr="00BF54F5" w:rsidRDefault="00173C16" w:rsidP="00173C16">
      <w:pPr>
        <w:tabs>
          <w:tab w:val="left" w:pos="-720"/>
        </w:tabs>
        <w:spacing w:line="240" w:lineRule="atLeast"/>
        <w:ind w:right="-568"/>
        <w:rPr>
          <w:rFonts w:ascii="Arial" w:hAnsi="Arial" w:cs="Arial"/>
          <w:b/>
          <w:bCs/>
          <w:color w:val="000000" w:themeColor="text1"/>
          <w:sz w:val="22"/>
          <w:szCs w:val="22"/>
        </w:rPr>
      </w:pPr>
    </w:p>
    <w:p w14:paraId="12575D62" w14:textId="7FCED7E1" w:rsidR="00173C16" w:rsidRPr="00BF54F5" w:rsidRDefault="00173C16" w:rsidP="00173C16">
      <w:pPr>
        <w:tabs>
          <w:tab w:val="left" w:pos="-720"/>
        </w:tabs>
        <w:spacing w:line="240" w:lineRule="atLeast"/>
        <w:ind w:right="-568"/>
        <w:rPr>
          <w:rFonts w:ascii="Arial" w:hAnsi="Arial" w:cs="Arial"/>
          <w:bCs/>
          <w:sz w:val="22"/>
          <w:szCs w:val="22"/>
        </w:rPr>
      </w:pPr>
      <w:r w:rsidRPr="00BF54F5">
        <w:rPr>
          <w:rFonts w:ascii="Arial" w:hAnsi="Arial" w:cs="Arial"/>
          <w:b/>
          <w:bCs/>
          <w:color w:val="000000" w:themeColor="text1"/>
          <w:sz w:val="22"/>
          <w:szCs w:val="22"/>
        </w:rPr>
        <w:t xml:space="preserve">ACTUALIZADO: </w:t>
      </w:r>
      <w:r w:rsidR="008D0561">
        <w:rPr>
          <w:rFonts w:ascii="Arial" w:hAnsi="Arial" w:cs="Arial"/>
          <w:b/>
          <w:bCs/>
          <w:color w:val="000000" w:themeColor="text1"/>
          <w:sz w:val="22"/>
          <w:szCs w:val="22"/>
        </w:rPr>
        <w:t>diciembre 03 de 2024</w:t>
      </w:r>
    </w:p>
    <w:p w14:paraId="4EB0B04C" w14:textId="77777777" w:rsidR="00173C16" w:rsidRDefault="00173C16" w:rsidP="00546B45">
      <w:pPr>
        <w:spacing w:line="288" w:lineRule="auto"/>
        <w:jc w:val="both"/>
        <w:rPr>
          <w:rFonts w:ascii="Arial" w:hAnsi="Arial" w:cs="Arial"/>
          <w:color w:val="003A5C"/>
          <w:sz w:val="22"/>
          <w:szCs w:val="22"/>
        </w:rPr>
      </w:pPr>
    </w:p>
    <w:p w14:paraId="5922A958" w14:textId="77777777" w:rsidR="00546B45" w:rsidRPr="00546B45" w:rsidRDefault="00546B45" w:rsidP="00546B45">
      <w:pPr>
        <w:spacing w:line="288" w:lineRule="auto"/>
        <w:jc w:val="both"/>
        <w:rPr>
          <w:rFonts w:ascii="Arial" w:hAnsi="Arial" w:cs="Arial"/>
          <w:color w:val="003A5C"/>
          <w:sz w:val="22"/>
          <w:szCs w:val="22"/>
        </w:rPr>
      </w:pPr>
    </w:p>
    <w:p w14:paraId="3C562A08" w14:textId="77777777" w:rsidR="008C5AB0" w:rsidRPr="008C5AB0" w:rsidRDefault="008C5AB0" w:rsidP="008C5AB0">
      <w:pPr>
        <w:tabs>
          <w:tab w:val="left" w:pos="7560"/>
        </w:tabs>
        <w:rPr>
          <w:rFonts w:ascii="Arial" w:hAnsi="Arial" w:cs="Arial"/>
          <w:color w:val="000000" w:themeColor="text1"/>
          <w:sz w:val="22"/>
          <w:szCs w:val="22"/>
        </w:rPr>
      </w:pPr>
    </w:p>
    <w:p w14:paraId="0E70E61C" w14:textId="1D3C76F5" w:rsidR="000E55C6" w:rsidRPr="004B63A8" w:rsidRDefault="000E55C6" w:rsidP="004B63A8"/>
    <w:sectPr w:rsidR="000E55C6" w:rsidRPr="004B63A8" w:rsidSect="00C04FD7">
      <w:headerReference w:type="default" r:id="rId8"/>
      <w:footerReference w:type="default" r:id="rId9"/>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9B2ED" w14:textId="77777777" w:rsidR="00A5235C" w:rsidRDefault="00A5235C" w:rsidP="00BF1896">
      <w:r>
        <w:separator/>
      </w:r>
    </w:p>
  </w:endnote>
  <w:endnote w:type="continuationSeparator" w:id="0">
    <w:p w14:paraId="00539C58" w14:textId="77777777" w:rsidR="00A5235C" w:rsidRDefault="00A5235C"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7309" w14:textId="77777777" w:rsidR="00A5235C" w:rsidRDefault="00A5235C" w:rsidP="00BF1896">
      <w:r>
        <w:separator/>
      </w:r>
    </w:p>
  </w:footnote>
  <w:footnote w:type="continuationSeparator" w:id="0">
    <w:p w14:paraId="7EFFC74D" w14:textId="77777777" w:rsidR="00A5235C" w:rsidRDefault="00A5235C"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1C43FADB" w:rsidR="00BF1896" w:rsidRDefault="0019692A">
    <w:pPr>
      <w:pStyle w:val="Encabezado"/>
    </w:pPr>
    <w:r>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pPr>
      <w:pStyle w:val="Encabezado"/>
    </w:pPr>
  </w:p>
  <w:p w14:paraId="481FE45A" w14:textId="28C437B1" w:rsidR="00BF1896" w:rsidRDefault="00BF1896">
    <w:pPr>
      <w:pStyle w:val="Encabezado"/>
    </w:pPr>
  </w:p>
  <w:p w14:paraId="0A8825AB" w14:textId="27BE5DA3" w:rsidR="00BF1896" w:rsidRDefault="00BF1896">
    <w:pPr>
      <w:pStyle w:val="Encabezado"/>
    </w:pP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30D7E30"/>
    <w:multiLevelType w:val="hybridMultilevel"/>
    <w:tmpl w:val="CBB21BC6"/>
    <w:lvl w:ilvl="0" w:tplc="08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463A0"/>
    <w:multiLevelType w:val="hybridMultilevel"/>
    <w:tmpl w:val="860C0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466583254">
    <w:abstractNumId w:val="7"/>
  </w:num>
  <w:num w:numId="2" w16cid:durableId="1131248293">
    <w:abstractNumId w:val="5"/>
  </w:num>
  <w:num w:numId="3" w16cid:durableId="152381234">
    <w:abstractNumId w:val="1"/>
  </w:num>
  <w:num w:numId="4" w16cid:durableId="2056201133">
    <w:abstractNumId w:val="6"/>
  </w:num>
  <w:num w:numId="5" w16cid:durableId="1018195442">
    <w:abstractNumId w:val="3"/>
  </w:num>
  <w:num w:numId="6" w16cid:durableId="833423205">
    <w:abstractNumId w:val="8"/>
  </w:num>
  <w:num w:numId="7" w16cid:durableId="513805926">
    <w:abstractNumId w:val="0"/>
  </w:num>
  <w:num w:numId="8" w16cid:durableId="723211059">
    <w:abstractNumId w:val="2"/>
  </w:num>
  <w:num w:numId="9" w16cid:durableId="1072002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E55C6"/>
    <w:rsid w:val="000F7918"/>
    <w:rsid w:val="00140B96"/>
    <w:rsid w:val="00173C16"/>
    <w:rsid w:val="0019692A"/>
    <w:rsid w:val="001B35D5"/>
    <w:rsid w:val="00225F29"/>
    <w:rsid w:val="00230E5C"/>
    <w:rsid w:val="00241975"/>
    <w:rsid w:val="00245682"/>
    <w:rsid w:val="00253083"/>
    <w:rsid w:val="0025312F"/>
    <w:rsid w:val="00283F43"/>
    <w:rsid w:val="00285EAF"/>
    <w:rsid w:val="002A6DD2"/>
    <w:rsid w:val="002E6D84"/>
    <w:rsid w:val="00332A97"/>
    <w:rsid w:val="00364E71"/>
    <w:rsid w:val="0037157D"/>
    <w:rsid w:val="00386381"/>
    <w:rsid w:val="003C3F01"/>
    <w:rsid w:val="003C7985"/>
    <w:rsid w:val="003D7753"/>
    <w:rsid w:val="003F7A8D"/>
    <w:rsid w:val="00403A7A"/>
    <w:rsid w:val="004062A7"/>
    <w:rsid w:val="00410B24"/>
    <w:rsid w:val="00437280"/>
    <w:rsid w:val="0049178B"/>
    <w:rsid w:val="004B1CAA"/>
    <w:rsid w:val="004B63A8"/>
    <w:rsid w:val="004B7015"/>
    <w:rsid w:val="004C5D25"/>
    <w:rsid w:val="004C7C77"/>
    <w:rsid w:val="005276B8"/>
    <w:rsid w:val="0053583C"/>
    <w:rsid w:val="00546B45"/>
    <w:rsid w:val="00562E41"/>
    <w:rsid w:val="00564651"/>
    <w:rsid w:val="005735D0"/>
    <w:rsid w:val="00590221"/>
    <w:rsid w:val="005F4B04"/>
    <w:rsid w:val="0061093C"/>
    <w:rsid w:val="00630F93"/>
    <w:rsid w:val="00650363"/>
    <w:rsid w:val="006628D6"/>
    <w:rsid w:val="006775EA"/>
    <w:rsid w:val="006924E4"/>
    <w:rsid w:val="006F1B63"/>
    <w:rsid w:val="00703ECF"/>
    <w:rsid w:val="0076069E"/>
    <w:rsid w:val="007B452B"/>
    <w:rsid w:val="007D740B"/>
    <w:rsid w:val="007E513A"/>
    <w:rsid w:val="008141D5"/>
    <w:rsid w:val="008167BE"/>
    <w:rsid w:val="008937AA"/>
    <w:rsid w:val="008C5AB0"/>
    <w:rsid w:val="008D0561"/>
    <w:rsid w:val="009102A2"/>
    <w:rsid w:val="009215C6"/>
    <w:rsid w:val="00975D1F"/>
    <w:rsid w:val="009D5E20"/>
    <w:rsid w:val="009E7381"/>
    <w:rsid w:val="00A440BB"/>
    <w:rsid w:val="00A50FC5"/>
    <w:rsid w:val="00A5235C"/>
    <w:rsid w:val="00A56A58"/>
    <w:rsid w:val="00A76BAD"/>
    <w:rsid w:val="00B25754"/>
    <w:rsid w:val="00B45A26"/>
    <w:rsid w:val="00B874AE"/>
    <w:rsid w:val="00BA157E"/>
    <w:rsid w:val="00BB4A43"/>
    <w:rsid w:val="00BF1896"/>
    <w:rsid w:val="00C04FD7"/>
    <w:rsid w:val="00C35338"/>
    <w:rsid w:val="00C55477"/>
    <w:rsid w:val="00CE15BB"/>
    <w:rsid w:val="00CF7E75"/>
    <w:rsid w:val="00D150CA"/>
    <w:rsid w:val="00D20C82"/>
    <w:rsid w:val="00D2569F"/>
    <w:rsid w:val="00D618A8"/>
    <w:rsid w:val="00D72E0B"/>
    <w:rsid w:val="00D73529"/>
    <w:rsid w:val="00D74AEC"/>
    <w:rsid w:val="00D76CA6"/>
    <w:rsid w:val="00D77486"/>
    <w:rsid w:val="00D926AD"/>
    <w:rsid w:val="00DC14F8"/>
    <w:rsid w:val="00DD1DC0"/>
    <w:rsid w:val="00E23976"/>
    <w:rsid w:val="00E52881"/>
    <w:rsid w:val="00E62022"/>
    <w:rsid w:val="00EB4C14"/>
    <w:rsid w:val="00EE2555"/>
    <w:rsid w:val="00EF6090"/>
    <w:rsid w:val="00F2010F"/>
    <w:rsid w:val="00F35BD2"/>
    <w:rsid w:val="00F43BE2"/>
    <w:rsid w:val="00F730CB"/>
    <w:rsid w:val="00F81FCE"/>
    <w:rsid w:val="00F97ABC"/>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character" w:styleId="Hipervnculo">
    <w:name w:val="Hyperlink"/>
    <w:basedOn w:val="Fuentedeprrafopredeter"/>
    <w:uiPriority w:val="99"/>
    <w:semiHidden/>
    <w:unhideWhenUsed/>
    <w:rsid w:val="00546B45"/>
    <w:rPr>
      <w:color w:val="0000FF" w:themeColor="hyperlink"/>
      <w:u w:val="single"/>
    </w:rPr>
  </w:style>
  <w:style w:type="table" w:styleId="Tablaconcuadrculaclara">
    <w:name w:val="Grid Table Light"/>
    <w:basedOn w:val="Tablanormal"/>
    <w:uiPriority w:val="40"/>
    <w:rsid w:val="00546B45"/>
    <w:pPr>
      <w:spacing w:after="0" w:line="240" w:lineRule="auto"/>
      <w:jc w:val="both"/>
    </w:pPr>
    <w:rPr>
      <w:sz w:val="24"/>
      <w:szCs w:val="24"/>
      <w:lang w:val="es-C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1494">
      <w:bodyDiv w:val="1"/>
      <w:marLeft w:val="0"/>
      <w:marRight w:val="0"/>
      <w:marTop w:val="0"/>
      <w:marBottom w:val="0"/>
      <w:divBdr>
        <w:top w:val="none" w:sz="0" w:space="0" w:color="auto"/>
        <w:left w:val="none" w:sz="0" w:space="0" w:color="auto"/>
        <w:bottom w:val="none" w:sz="0" w:space="0" w:color="auto"/>
        <w:right w:val="none" w:sz="0" w:space="0" w:color="auto"/>
      </w:divBdr>
    </w:div>
    <w:div w:id="380906030">
      <w:bodyDiv w:val="1"/>
      <w:marLeft w:val="0"/>
      <w:marRight w:val="0"/>
      <w:marTop w:val="0"/>
      <w:marBottom w:val="0"/>
      <w:divBdr>
        <w:top w:val="none" w:sz="0" w:space="0" w:color="auto"/>
        <w:left w:val="none" w:sz="0" w:space="0" w:color="auto"/>
        <w:bottom w:val="none" w:sz="0" w:space="0" w:color="auto"/>
        <w:right w:val="none" w:sz="0" w:space="0" w:color="auto"/>
      </w:divBdr>
    </w:div>
    <w:div w:id="564611104">
      <w:bodyDiv w:val="1"/>
      <w:marLeft w:val="0"/>
      <w:marRight w:val="0"/>
      <w:marTop w:val="0"/>
      <w:marBottom w:val="0"/>
      <w:divBdr>
        <w:top w:val="none" w:sz="0" w:space="0" w:color="auto"/>
        <w:left w:val="none" w:sz="0" w:space="0" w:color="auto"/>
        <w:bottom w:val="none" w:sz="0" w:space="0" w:color="auto"/>
        <w:right w:val="none" w:sz="0" w:space="0" w:color="auto"/>
      </w:divBdr>
    </w:div>
    <w:div w:id="813564237">
      <w:bodyDiv w:val="1"/>
      <w:marLeft w:val="0"/>
      <w:marRight w:val="0"/>
      <w:marTop w:val="0"/>
      <w:marBottom w:val="0"/>
      <w:divBdr>
        <w:top w:val="none" w:sz="0" w:space="0" w:color="auto"/>
        <w:left w:val="none" w:sz="0" w:space="0" w:color="auto"/>
        <w:bottom w:val="none" w:sz="0" w:space="0" w:color="auto"/>
        <w:right w:val="none" w:sz="0" w:space="0" w:color="auto"/>
      </w:divBdr>
    </w:div>
    <w:div w:id="8168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4180</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2024-12-03T14:21:00Z</dcterms:created>
  <dcterms:modified xsi:type="dcterms:W3CDTF">2024-12-03T14:21:00Z</dcterms:modified>
</cp:coreProperties>
</file>